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84" w:rsidRPr="002E6084" w:rsidRDefault="002E6084" w:rsidP="002E6084">
      <w:pPr>
        <w:shd w:val="clear" w:color="auto" w:fill="FFFFFF"/>
        <w:spacing w:before="226" w:after="113" w:line="240" w:lineRule="auto"/>
        <w:outlineLvl w:val="1"/>
        <w:rPr>
          <w:rFonts w:ascii="Helvetica" w:eastAsia="Times New Roman" w:hAnsi="Helvetica" w:cs="Helvetica"/>
          <w:color w:val="2C3E50"/>
          <w:sz w:val="20"/>
          <w:szCs w:val="20"/>
          <w:lang w:eastAsia="ru-RU"/>
        </w:rPr>
      </w:pPr>
      <w:proofErr w:type="spellStart"/>
      <w:r w:rsidRPr="002E6084">
        <w:rPr>
          <w:rFonts w:ascii="Helvetica" w:eastAsia="Times New Roman" w:hAnsi="Helvetica" w:cs="Helvetica"/>
          <w:b/>
          <w:bCs/>
          <w:color w:val="2C3E50"/>
          <w:sz w:val="20"/>
          <w:szCs w:val="20"/>
          <w:lang w:eastAsia="ru-RU"/>
        </w:rPr>
        <w:t>Подростково-молодежные</w:t>
      </w:r>
      <w:proofErr w:type="spellEnd"/>
      <w:r w:rsidRPr="002E6084">
        <w:rPr>
          <w:rFonts w:ascii="Helvetica" w:eastAsia="Times New Roman" w:hAnsi="Helvetica" w:cs="Helvetica"/>
          <w:b/>
          <w:bCs/>
          <w:color w:val="2C3E50"/>
          <w:sz w:val="20"/>
          <w:szCs w:val="20"/>
          <w:lang w:eastAsia="ru-RU"/>
        </w:rPr>
        <w:t xml:space="preserve"> клубы</w:t>
      </w:r>
    </w:p>
    <w:p w:rsidR="002E6084" w:rsidRPr="002E6084" w:rsidRDefault="002E6084" w:rsidP="002E6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4" w:history="1">
        <w:r w:rsidRPr="002E6084">
          <w:rPr>
            <w:rFonts w:ascii="Helvetica" w:hAnsi="Helvetica" w:cs="Helvetica"/>
            <w:color w:val="367AC8"/>
            <w:sz w:val="16"/>
          </w:rPr>
          <w:t>«Атлант»</w:t>
        </w:r>
      </w:hyperlink>
      <w:r w:rsidRPr="002E6084"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«Атлант» находится по адресам: Литейный пр., 30 (вход с улицы без ограничений), тел. 273-79-93; ул. Короленко, 10, тел. 579-10-83.</w:t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711825" cy="4039870"/>
            <wp:effectExtent l="19050" t="0" r="3175" b="0"/>
            <wp:docPr id="1" name="Рисунок 1" descr="http://perspektiva-klab.ru/assets/components/gallery/connector.php?action=web/phpthumb&amp;ctx=web&amp;w=600&amp;q=90&amp;src=docs/rasp/2019/atl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spektiva-klab.ru/assets/components/gallery/connector.php?action=web/phpthumb&amp;ctx=web&amp;w=600&amp;q=90&amp;src=docs/rasp/2019/atlant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6" w:history="1">
        <w:r w:rsidRPr="002E6084">
          <w:rPr>
            <w:rFonts w:ascii="Helvetica" w:hAnsi="Helvetica" w:cs="Helvetica"/>
            <w:color w:val="367AC8"/>
            <w:sz w:val="16"/>
          </w:rPr>
          <w:t>«Атлет»</w:t>
        </w:r>
      </w:hyperlink>
      <w:r w:rsidRPr="002E6084"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«Атлет» находится по адресу: Лиговский пр., д. 65, тел. 575-86-29, вход с улицы ограничен с 22:00.</w:t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709834" cy="3596185"/>
            <wp:effectExtent l="19050" t="0" r="5166" b="0"/>
            <wp:docPr id="4" name="Рисунок 4" descr="http://perspektiva-klab.ru/assets/components/gallery/connector.php?action=web/phpthumb&amp;ctx=web&amp;w=600&amp;q=90&amp;src=docs/rasp/201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rspektiva-klab.ru/assets/components/gallery/connector.php?action=web/phpthumb&amp;ctx=web&amp;w=600&amp;q=90&amp;src=docs/rasp/2019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59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8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«Барс»</w:t>
        </w:r>
      </w:hyperlink>
      <w:r w:rsidRPr="002E6084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«Барс» находится по адресу: ул. Чехова, д. 4, тел. 272-28-18, вход с улицы без ограничений.</w:t>
      </w:r>
      <w:proofErr w:type="gramEnd"/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0113"/>
            <wp:effectExtent l="19050" t="0" r="3175" b="0"/>
            <wp:docPr id="7" name="Рисунок 7" descr="http://perspektiva-klab.ru/assets/components/gallery/connector.php?action=web/phpthumb&amp;ctx=web&amp;w=1000&amp;h=800&amp;zc=0&amp;far=&amp;q=90&amp;src=docs/rasp/201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spektiva-klab.ru/assets/components/gallery/connector.php?action=web/phpthumb&amp;ctx=web&amp;w=1000&amp;h=800&amp;zc=0&amp;far=&amp;q=90&amp;src=docs/rasp/2019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10" w:history="1">
        <w:r w:rsidRPr="002E6084">
          <w:rPr>
            <w:rFonts w:ascii="Helvetica" w:hAnsi="Helvetica" w:cs="Helvetica"/>
            <w:color w:val="367AC8"/>
            <w:sz w:val="16"/>
          </w:rPr>
          <w:t>«Горизонт»</w:t>
        </w:r>
      </w:hyperlink>
      <w:r w:rsidRPr="002E6084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«Горизонт» находится по адресу: ул. Восстания, д. 20/16 (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Ковенский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пер., 16), тел. 273-75-76 (код на воротах *2016#)</w:t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4200113"/>
            <wp:effectExtent l="19050" t="0" r="3175" b="0"/>
            <wp:docPr id="10" name="Рисунок 10" descr="http://perspektiva-klab.ru/assets/components/gallery/connector.php?action=web/phpthumb&amp;ctx=web&amp;w=1000&amp;h=800&amp;zc=0&amp;far=&amp;q=90&amp;src=docs/rasp/2019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rspektiva-klab.ru/assets/components/gallery/connector.php?action=web/phpthumb&amp;ctx=web&amp;w=1000&amp;h=800&amp;zc=0&amp;far=&amp;q=90&amp;src=docs/rasp/2019/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12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«Ленинградец»</w:t>
        </w:r>
      </w:hyperlink>
      <w:r w:rsidRPr="002E6084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«Ленинградец» находится по адресу: ул. Фурштатская, д. 14 -16 (под аркой налево), тел. 273-10-73, вход с улицы без ограничений</w:t>
      </w:r>
      <w:proofErr w:type="gramEnd"/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13" name="Рисунок 13" descr="http://perspektiva-klab.ru/assets/components/gallery/connector.php?action=web/phpthumb&amp;ctx=web&amp;w=1000&amp;h=800&amp;zc=0&amp;far=&amp;q=90&amp;src=docs/rasp/2019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rspektiva-klab.ru/assets/components/gallery/connector.php?action=web/phpthumb&amp;ctx=web&amp;w=1000&amp;h=800&amp;zc=0&amp;far=&amp;q=90&amp;src=docs/rasp/2019/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14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«Луч»</w:t>
        </w:r>
      </w:hyperlink>
      <w:r w:rsidRPr="002E6084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«Луч» находится по адресам: ул. Правды, 2/13, тел. 315-64-30; ул. Б. Московская, 1-3, ул. Б. Московская, 16, тел. 713-34-20 (код на воротах: 6131)</w:t>
      </w:r>
      <w:proofErr w:type="gramEnd"/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4039870"/>
            <wp:effectExtent l="19050" t="0" r="3175" b="0"/>
            <wp:docPr id="16" name="Рисунок 16" descr="http://perspektiva-klab.ru/assets/components/gallery/connector.php?action=web/phpthumb&amp;ctx=web&amp;w=600&amp;q=90&amp;src=docs/rasp/2019/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rspektiva-klab.ru/assets/components/gallery/connector.php?action=web/phpthumb&amp;ctx=web&amp;w=600&amp;q=90&amp;src=docs/rasp/2019/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41847" cy="3964675"/>
            <wp:effectExtent l="19050" t="0" r="1753" b="0"/>
            <wp:docPr id="19" name="Рисунок 19" descr="http://perspektiva-klab.ru/assets/components/gallery/connector.php?action=web/phpthumb&amp;ctx=web&amp;w=1000&amp;h=800&amp;zc=0&amp;far=&amp;q=90&amp;src=docs/rasp/2019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rspektiva-klab.ru/assets/components/gallery/connector.php?action=web/phpthumb&amp;ctx=web&amp;w=1000&amp;h=800&amp;zc=0&amp;far=&amp;q=90&amp;src=docs/rasp/2019/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17" w:history="1">
        <w:r w:rsidRPr="002E6084">
          <w:rPr>
            <w:rFonts w:ascii="Helvetica" w:hAnsi="Helvetica" w:cs="Helvetica"/>
            <w:color w:val="367AC8"/>
            <w:sz w:val="16"/>
          </w:rPr>
          <w:t>«Максимум»</w:t>
        </w:r>
      </w:hyperlink>
      <w:r w:rsidRPr="002E6084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«Максимум» находится по адресу: ул. Миллионная, 10 (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наб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>. реки Мойки, 9), тел. 570-45-73 (код на воротах 2376#)</w:t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22" name="Рисунок 22" descr="http://perspektiva-klab.ru/assets/components/gallery/connector.php?action=web/phpthumb&amp;ctx=web&amp;w=1000&amp;h=800&amp;zc=0&amp;far=&amp;q=90&amp;src=docs/rasp/201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rspektiva-klab.ru/assets/components/gallery/connector.php?action=web/phpthumb&amp;ctx=web&amp;w=1000&amp;h=800&amp;zc=0&amp;far=&amp;q=90&amp;src=docs/rasp/2019/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hyperlink r:id="rId19" w:history="1">
        <w:r w:rsidRPr="002E6084">
          <w:rPr>
            <w:rFonts w:ascii="Helvetica" w:eastAsia="Times New Roman" w:hAnsi="Helvetica" w:cs="Helvetica"/>
            <w:color w:val="367AC8"/>
            <w:sz w:val="16"/>
            <w:lang w:eastAsia="ru-RU"/>
          </w:rPr>
          <w:t>«Маяк»</w:t>
        </w:r>
      </w:hyperlink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20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"Муравейник"</w:t>
        </w:r>
      </w:hyperlink>
      <w:r w:rsidRPr="002E6084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>
        <w:rPr>
          <w:rFonts w:ascii="Helvetica" w:hAnsi="Helvetica" w:cs="Helvetica"/>
          <w:color w:val="2C3E50"/>
          <w:sz w:val="20"/>
          <w:szCs w:val="20"/>
        </w:rPr>
        <w:t xml:space="preserve"> клуб «Муравейник» находится по адресам: ул. Марата, д.55/5, тел. 712-39-95; ул. Воронежская, д.14, тел 764-06-33, вход с улицы без ограничений</w:t>
      </w:r>
      <w:proofErr w:type="gramEnd"/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25" name="Рисунок 25" descr="http://perspektiva-klab.ru/assets/components/gallery/connector.php?action=web/phpthumb&amp;ctx=web&amp;w=1000&amp;h=800&amp;zc=0&amp;far=&amp;q=90&amp;src=docs/rasp/2019/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rspektiva-klab.ru/assets/components/gallery/connector.php?action=web/phpthumb&amp;ctx=web&amp;w=1000&amp;h=800&amp;zc=0&amp;far=&amp;q=90&amp;src=docs/rasp/2019/m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hyperlink r:id="rId22" w:history="1">
        <w:r w:rsidRPr="002E6084">
          <w:rPr>
            <w:rFonts w:ascii="Helvetica" w:eastAsia="Times New Roman" w:hAnsi="Helvetica" w:cs="Helvetica"/>
            <w:color w:val="367AC8"/>
            <w:sz w:val="16"/>
            <w:lang w:eastAsia="ru-RU"/>
          </w:rPr>
          <w:t>"На Коломенской"</w:t>
        </w:r>
      </w:hyperlink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2E6084" w:rsidRDefault="002E6084" w:rsidP="002E6084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23" w:history="1">
        <w:r w:rsidRPr="002E6084">
          <w:rPr>
            <w:rFonts w:ascii="Helvetica" w:hAnsi="Helvetica" w:cs="Helvetica"/>
            <w:color w:val="367AC8"/>
            <w:sz w:val="16"/>
          </w:rPr>
          <w:t>«На Марата»</w:t>
        </w:r>
      </w:hyperlink>
      <w:r w:rsidRPr="002E6084">
        <w:rPr>
          <w:rFonts w:ascii="Helvetica" w:hAnsi="Helvetica" w:cs="Helvetica"/>
          <w:color w:val="2C3E50"/>
          <w:sz w:val="20"/>
          <w:szCs w:val="20"/>
        </w:rPr>
        <w:t xml:space="preserve"> </w:t>
      </w:r>
      <w:r>
        <w:rPr>
          <w:rFonts w:ascii="Helvetica" w:hAnsi="Helvetica" w:cs="Helvetica"/>
          <w:color w:val="2C3E50"/>
          <w:sz w:val="20"/>
          <w:szCs w:val="20"/>
        </w:rPr>
        <w:t>ПМК "На Марата" находится по адресу: ул. Марата, д.9. (Код на воротах *753#) Тел. 575-67-13</w:t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24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«На Троицкой»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«На Троицкой» находится по адресу: ул. Рубинштейна, 15-17, 19/8, 25, Графский пер., 7, тел. 712-44-70, вход с улицы без ограничений</w:t>
      </w:r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28" name="Рисунок 28" descr="http://perspektiva-klab.ru/assets/components/gallery/connector.php?action=web/phpthumb&amp;ctx=web&amp;w=1000&amp;h=800&amp;zc=0&amp;far=&amp;q=90&amp;src=docs/rasp/2019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rspektiva-klab.ru/assets/components/gallery/connector.php?action=web/phpthumb&amp;ctx=web&amp;w=1000&amp;h=800&amp;zc=0&amp;far=&amp;q=90&amp;src=docs/rasp/2019/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26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«На Фурштатской»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«На Фурштатской» находится по адресам: ул. Фурштатская, 54, ул. Чайковского, 79, тел. 272-44-11</w:t>
      </w:r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31" name="Рисунок 31" descr="http://perspektiva-klab.ru/assets/components/gallery/connector.php?action=web/phpthumb&amp;ctx=web&amp;w=1000&amp;h=800&amp;zc=0&amp;far=&amp;q=90&amp;src=docs/rasp/2019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rspektiva-klab.ru/assets/components/gallery/connector.php?action=web/phpthumb&amp;ctx=web&amp;w=1000&amp;h=800&amp;zc=0&amp;far=&amp;q=90&amp;src=docs/rasp/2019/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28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«Нева»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«Нева» находится по адресу: ул. Миллионная, д.13-15, тел. 314-10-72, вход с улицы без ограничений</w:t>
      </w:r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34" name="Рисунок 34" descr="http://perspektiva-klab.ru/assets/components/gallery/connector.php?action=web/phpthumb&amp;ctx=web&amp;w=1000&amp;h=800&amp;zc=0&amp;far=&amp;q=90&amp;src=docs/rasp/2019/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rspektiva-klab.ru/assets/components/gallery/connector.php?action=web/phpthumb&amp;ctx=web&amp;w=1000&amp;h=800&amp;zc=0&amp;far=&amp;q=90&amp;src=docs/rasp/2019/2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30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«Огонек»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«Огонек» находится по адресу: ул. Чайковского, д.1, тел. 272-93-70, вход с улицы без ограничений, в клуб - звонок в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домофон</w:t>
      </w:r>
      <w:proofErr w:type="spellEnd"/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37" name="Рисунок 37" descr="http://perspektiva-klab.ru/assets/components/gallery/connector.php?action=web/phpthumb&amp;ctx=web&amp;w=1000&amp;h=800&amp;zc=0&amp;far=&amp;q=90&amp;src=docs/rasp/2019/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rspektiva-klab.ru/assets/components/gallery/connector.php?action=web/phpthumb&amp;ctx=web&amp;w=1000&amp;h=800&amp;zc=0&amp;far=&amp;q=90&amp;src=docs/rasp/2019/2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32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«Острова»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«Острова» находится по адресу: ул. Большая Морская, 6 (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наб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>. реки Мойки, 51), тел. 571-95-65 (код на воротах:</w:t>
      </w:r>
      <w:proofErr w:type="gram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gramStart"/>
      <w:r w:rsidR="00007E2E">
        <w:rPr>
          <w:rFonts w:ascii="Helvetica" w:hAnsi="Helvetica" w:cs="Helvetica"/>
          <w:color w:val="2C3E50"/>
          <w:sz w:val="20"/>
          <w:szCs w:val="20"/>
        </w:rPr>
        <w:t>В10В8471В)</w:t>
      </w:r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40" name="Рисунок 40" descr="http://perspektiva-klab.ru/assets/components/gallery/connector.php?action=web/phpthumb&amp;ctx=web&amp;w=1000&amp;h=800&amp;zc=0&amp;far=&amp;q=90&amp;src=docs/rasp/2019/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erspektiva-klab.ru/assets/components/gallery/connector.php?action=web/phpthumb&amp;ctx=web&amp;w=1000&amp;h=800&amp;zc=0&amp;far=&amp;q=90&amp;src=docs/rasp/2019/2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34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«Петровский»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«Петровский» находится по адресу: ул. Марата, д. 78, тел. 764-29-11, вход с улицы без ограничений</w:t>
      </w:r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43" name="Рисунок 43" descr="http://perspektiva-klab.ru/assets/components/gallery/connector.php?action=web/phpthumb&amp;ctx=web&amp;w=1000&amp;h=800&amp;zc=0&amp;far=&amp;q=90&amp;src=docs/rasp/2019/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rspektiva-klab.ru/assets/components/gallery/connector.php?action=web/phpthumb&amp;ctx=web&amp;w=1000&amp;h=800&amp;zc=0&amp;far=&amp;q=90&amp;src=docs/rasp/2019/2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36" w:history="1">
        <w:r w:rsidRPr="002E6084">
          <w:rPr>
            <w:rFonts w:ascii="Helvetica" w:hAnsi="Helvetica" w:cs="Helvetica"/>
            <w:color w:val="367AC8"/>
            <w:sz w:val="16"/>
          </w:rPr>
          <w:t>«Прометей»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«Прометей» находится по адресам: Невский пр., д. 108, Невский пр., д. 110, тел. 272-21-41, вход с улицы без ограничений</w:t>
      </w:r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46" name="Рисунок 46" descr="http://perspektiva-klab.ru/assets/components/gallery/connector.php?action=web/phpthumb&amp;ctx=web&amp;w=1000&amp;h=800&amp;zc=0&amp;far=&amp;q=90&amp;src=docs/rasp/2019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erspektiva-klab.ru/assets/components/gallery/connector.php?action=web/phpthumb&amp;ctx=web&amp;w=1000&amp;h=800&amp;zc=0&amp;far=&amp;q=90&amp;src=docs/rasp/2019/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38" w:history="1">
        <w:r w:rsidRPr="002E6084">
          <w:rPr>
            <w:rFonts w:ascii="Helvetica" w:hAnsi="Helvetica" w:cs="Helvetica"/>
            <w:color w:val="367AC8"/>
            <w:sz w:val="16"/>
          </w:rPr>
          <w:t>«Ровесник»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«Ровесник» находится по адресу: ул. </w:t>
      </w:r>
      <w:proofErr w:type="gramStart"/>
      <w:r w:rsidR="00007E2E">
        <w:rPr>
          <w:rFonts w:ascii="Helvetica" w:hAnsi="Helvetica" w:cs="Helvetica"/>
          <w:color w:val="2C3E50"/>
          <w:sz w:val="20"/>
          <w:szCs w:val="20"/>
        </w:rPr>
        <w:t>Пушкинская</w:t>
      </w:r>
      <w:proofErr w:type="gramEnd"/>
      <w:r w:rsidR="00007E2E">
        <w:rPr>
          <w:rFonts w:ascii="Helvetica" w:hAnsi="Helvetica" w:cs="Helvetica"/>
          <w:color w:val="2C3E50"/>
          <w:sz w:val="20"/>
          <w:szCs w:val="20"/>
        </w:rPr>
        <w:t>, д. 11, тел. 572-37-00 (для входа во двор звоните по тел. 8-950-034-79-03)</w:t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lastRenderedPageBreak/>
        <w:br/>
      </w:r>
      <w:r w:rsidR="00007E2E">
        <w:rPr>
          <w:noProof/>
          <w:lang w:eastAsia="ru-RU"/>
        </w:rPr>
        <w:drawing>
          <wp:inline distT="0" distB="0" distL="0" distR="0">
            <wp:extent cx="5940425" cy="4200113"/>
            <wp:effectExtent l="19050" t="0" r="3175" b="0"/>
            <wp:docPr id="49" name="Рисунок 49" descr="http://perspektiva-klab.ru/assets/components/gallery/connector.php?action=web/phpthumb&amp;ctx=web&amp;w=1000&amp;h=800&amp;zc=0&amp;far=&amp;q=90&amp;src=docs/rasp/2019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erspektiva-klab.ru/assets/components/gallery/connector.php?action=web/phpthumb&amp;ctx=web&amp;w=1000&amp;h=800&amp;zc=0&amp;far=&amp;q=90&amp;src=docs/rasp/2019/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40" w:history="1">
        <w:r w:rsidRPr="002E6084">
          <w:rPr>
            <w:rFonts w:ascii="Helvetica" w:hAnsi="Helvetica" w:cs="Helvetica"/>
            <w:color w:val="367AC8"/>
            <w:sz w:val="16"/>
          </w:rPr>
          <w:t>«Романтики»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«Романтики» находится по адресу: Саперный переулок, д. 5, тел. 272-92-67, вход с улицы без ограничений</w:t>
      </w:r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52" name="Рисунок 52" descr="http://perspektiva-klab.ru/assets/components/gallery/connector.php?action=web/phpthumb&amp;ctx=web&amp;w=1000&amp;h=800&amp;zc=0&amp;far=&amp;q=90&amp;src=docs/rasp/2019/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erspektiva-klab.ru/assets/components/gallery/connector.php?action=web/phpthumb&amp;ctx=web&amp;w=1000&amp;h=800&amp;zc=0&amp;far=&amp;q=90&amp;src=docs/rasp/2019/2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42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«Спартак»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«Спартак» находится по адресу: ул. Марата, д.76, тел. 572-37-46, вход с улицы без ограничений</w:t>
      </w:r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55" name="Рисунок 55" descr="http://perspektiva-klab.ru/assets/components/gallery/connector.php?action=web/phpthumb&amp;ctx=web&amp;w=1000&amp;h=800&amp;zc=0&amp;far=&amp;q=90&amp;src=docs/rasp/2019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erspektiva-klab.ru/assets/components/gallery/connector.php?action=web/phpthumb&amp;ctx=web&amp;w=1000&amp;h=800&amp;zc=0&amp;far=&amp;q=90&amp;src=docs/rasp/2019/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44" w:history="1">
        <w:r w:rsidRPr="002E6084">
          <w:rPr>
            <w:rFonts w:ascii="Helvetica" w:hAnsi="Helvetica" w:cs="Helvetica"/>
            <w:color w:val="367AC8"/>
            <w:sz w:val="16"/>
          </w:rPr>
          <w:t>«Феникс»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«Феникс» находится по адресу: Загородный пр., д. 21-23, тел. 315-02-81, вход с улицы без ограничений</w:t>
      </w:r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58" name="Рисунок 58" descr="http://perspektiva-klab.ru/assets/components/gallery/connector.php?action=web/phpthumb&amp;ctx=web&amp;w=1000&amp;h=800&amp;zc=0&amp;far=&amp;q=90&amp;src=docs/rasp/201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erspektiva-klab.ru/assets/components/gallery/connector.php?action=web/phpthumb&amp;ctx=web&amp;w=1000&amp;h=800&amp;zc=0&amp;far=&amp;q=90&amp;src=docs/rasp/2019/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46" w:history="1">
        <w:proofErr w:type="gramStart"/>
        <w:r w:rsidRPr="002E6084">
          <w:rPr>
            <w:rFonts w:ascii="Helvetica" w:hAnsi="Helvetica" w:cs="Helvetica"/>
            <w:color w:val="367AC8"/>
            <w:sz w:val="16"/>
          </w:rPr>
          <w:t>«Чайка»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«Чайка» находится по адресам: ул. Чехова, д. 4, ул. Чехова, д. 5, тел. 273-51-28, вход с улицы без ограничений</w:t>
      </w:r>
      <w:proofErr w:type="gramEnd"/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113"/>
            <wp:effectExtent l="19050" t="0" r="3175" b="0"/>
            <wp:docPr id="61" name="Рисунок 61" descr="http://perspektiva-klab.ru/assets/components/gallery/connector.php?action=web/phpthumb&amp;ctx=web&amp;w=1000&amp;h=800&amp;zc=0&amp;far=&amp;q=90&amp;src=docs/rasp/2019/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erspektiva-klab.ru/assets/components/gallery/connector.php?action=web/phpthumb&amp;ctx=web&amp;w=1000&amp;h=800&amp;zc=0&amp;far=&amp;q=90&amp;src=docs/rasp/2019/22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48" w:history="1">
        <w:r w:rsidRPr="002E6084">
          <w:rPr>
            <w:rFonts w:ascii="Helvetica" w:hAnsi="Helvetica" w:cs="Helvetica"/>
            <w:color w:val="367AC8"/>
            <w:sz w:val="16"/>
          </w:rPr>
          <w:t>«Эстафета»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«Эстафета» находится по адресу: ул.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Кирочная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>, д. 25, тел.: 272-82-77, (код на воротах: #5865)</w:t>
      </w:r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1825" cy="4039870"/>
            <wp:effectExtent l="19050" t="0" r="3175" b="0"/>
            <wp:docPr id="67" name="Рисунок 67" descr="http://perspektiva-klab.ru/assets/components/gallery/connector.php?action=web/phpthumb&amp;ctx=web&amp;w=600&amp;q=90&amp;src=docs/rasp/2019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erspektiva-klab.ru/assets/components/gallery/connector.php?action=web/phpthumb&amp;ctx=web&amp;w=600&amp;q=90&amp;src=docs/rasp/2019/2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084"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50" w:history="1">
        <w:r w:rsidRPr="002E6084">
          <w:rPr>
            <w:rFonts w:ascii="Helvetica" w:hAnsi="Helvetica" w:cs="Helvetica"/>
            <w:color w:val="367AC8"/>
            <w:sz w:val="16"/>
          </w:rPr>
          <w:t>«Юность»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«Юность» находится по адресу: ул. Моховая, д. 27-29, тел. 272-98-61, вход с улицы без ограничений</w:t>
      </w:r>
    </w:p>
    <w:p w:rsidR="002E6084" w:rsidRPr="002E6084" w:rsidRDefault="002E6084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 w:rsidRPr="002E6084"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  <w:br/>
      </w:r>
      <w:r w:rsidR="00007E2E">
        <w:rPr>
          <w:noProof/>
          <w:lang w:eastAsia="ru-RU"/>
        </w:rPr>
        <w:drawing>
          <wp:inline distT="0" distB="0" distL="0" distR="0">
            <wp:extent cx="5711825" cy="4039870"/>
            <wp:effectExtent l="19050" t="0" r="3175" b="0"/>
            <wp:docPr id="64" name="Рисунок 64" descr="http://perspektiva-klab.ru/assets/components/gallery/connector.php?action=web/phpthumb&amp;ctx=web&amp;w=600&amp;q=90&amp;src=docs/rasp/2019/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rspektiva-klab.ru/assets/components/gallery/connector.php?action=web/phpthumb&amp;ctx=web&amp;w=600&amp;q=90&amp;src=docs/rasp/2019/22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2E" w:rsidRDefault="002E6084" w:rsidP="00007E2E">
      <w:pPr>
        <w:pStyle w:val="2"/>
        <w:shd w:val="clear" w:color="auto" w:fill="FFFFFF"/>
        <w:spacing w:before="226" w:beforeAutospacing="0" w:after="113" w:afterAutospacing="0"/>
        <w:rPr>
          <w:rFonts w:ascii="Helvetica" w:hAnsi="Helvetica" w:cs="Helvetica"/>
          <w:b w:val="0"/>
          <w:bCs w:val="0"/>
          <w:color w:val="2C3E50"/>
          <w:sz w:val="20"/>
          <w:szCs w:val="20"/>
        </w:rPr>
      </w:pPr>
      <w:hyperlink r:id="rId52" w:history="1">
        <w:r w:rsidRPr="002E6084">
          <w:rPr>
            <w:rFonts w:ascii="Helvetica" w:hAnsi="Helvetica" w:cs="Helvetica"/>
            <w:color w:val="367AC8"/>
            <w:sz w:val="16"/>
          </w:rPr>
          <w:t>«Ямская Слобода»</w:t>
        </w:r>
      </w:hyperlink>
      <w:r w:rsidR="00007E2E" w:rsidRPr="00007E2E">
        <w:rPr>
          <w:rFonts w:ascii="Helvetica" w:hAnsi="Helvetica" w:cs="Helvetica"/>
          <w:color w:val="2C3E50"/>
          <w:sz w:val="20"/>
          <w:szCs w:val="20"/>
        </w:rPr>
        <w:t xml:space="preserve"> </w:t>
      </w:r>
      <w:proofErr w:type="spellStart"/>
      <w:r w:rsidR="00007E2E">
        <w:rPr>
          <w:rFonts w:ascii="Helvetica" w:hAnsi="Helvetica" w:cs="Helvetica"/>
          <w:color w:val="2C3E50"/>
          <w:sz w:val="20"/>
          <w:szCs w:val="20"/>
        </w:rPr>
        <w:t>Подростково-молодежный</w:t>
      </w:r>
      <w:proofErr w:type="spellEnd"/>
      <w:r w:rsidR="00007E2E">
        <w:rPr>
          <w:rFonts w:ascii="Helvetica" w:hAnsi="Helvetica" w:cs="Helvetica"/>
          <w:color w:val="2C3E50"/>
          <w:sz w:val="20"/>
          <w:szCs w:val="20"/>
        </w:rPr>
        <w:t xml:space="preserve"> клуб «Ямская Слобода» находится по адресу: ул. Правды, д. 22, тел. 575-62-76, вход с улицы без ограничений</w:t>
      </w:r>
    </w:p>
    <w:p w:rsidR="002E6084" w:rsidRPr="002E6084" w:rsidRDefault="00007E2E" w:rsidP="002E6084">
      <w:pPr>
        <w:shd w:val="clear" w:color="auto" w:fill="FFFFFF"/>
        <w:spacing w:before="113" w:after="113" w:line="240" w:lineRule="auto"/>
        <w:outlineLvl w:val="3"/>
        <w:rPr>
          <w:rFonts w:ascii="Helvetica" w:eastAsia="Times New Roman" w:hAnsi="Helvetica" w:cs="Helvetica"/>
          <w:color w:val="2C3E50"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0113"/>
            <wp:effectExtent l="19050" t="0" r="3175" b="0"/>
            <wp:docPr id="70" name="Рисунок 70" descr="http://perspektiva-klab.ru/assets/components/gallery/connector.php?action=web/phpthumb&amp;ctx=web&amp;w=1000&amp;h=800&amp;zc=0&amp;far=&amp;q=90&amp;src=docs/rasp/201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erspektiva-klab.ru/assets/components/gallery/connector.php?action=web/phpthumb&amp;ctx=web&amp;w=1000&amp;h=800&amp;zc=0&amp;far=&amp;q=90&amp;src=docs/rasp/2019/2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E98" w:rsidRDefault="00C05E98"/>
    <w:sectPr w:rsidR="00C05E98" w:rsidSect="00C05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2E6084"/>
    <w:rsid w:val="00007E2E"/>
    <w:rsid w:val="002E6084"/>
    <w:rsid w:val="00600819"/>
    <w:rsid w:val="006C4B6B"/>
    <w:rsid w:val="00AF4FA9"/>
    <w:rsid w:val="00C05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E98"/>
  </w:style>
  <w:style w:type="paragraph" w:styleId="2">
    <w:name w:val="heading 2"/>
    <w:basedOn w:val="a"/>
    <w:link w:val="20"/>
    <w:uiPriority w:val="9"/>
    <w:qFormat/>
    <w:rsid w:val="002E60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E60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E60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60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E608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6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perspektiva-klab.ru/podrostkovo-molodezhnyie-klubyi/na-furshtarskoj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9.jpeg"/><Relationship Id="rId34" Type="http://schemas.openxmlformats.org/officeDocument/2006/relationships/hyperlink" Target="http://perspektiva-klab.ru/podrostkovo-molodezhnyie-klubyi/petrovskij" TargetMode="External"/><Relationship Id="rId42" Type="http://schemas.openxmlformats.org/officeDocument/2006/relationships/hyperlink" Target="http://perspektiva-klab.ru/podrostkovo-molodezhnyie-klubyi/spartak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perspektiva-klab.ru/podrostkovo-molodezhnyie-klubyi/yunost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perspektiva-klab.ru/podrostkovo-molodezhnyie-klubyi/leningradecz" TargetMode="External"/><Relationship Id="rId17" Type="http://schemas.openxmlformats.org/officeDocument/2006/relationships/hyperlink" Target="http://perspektiva-klab.ru/podrostkovo-molodezhnyie-klubyi/maksimum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perspektiva-klab.ru/podrostkovo-molodezhnyie-klubyi/rovesnik" TargetMode="External"/><Relationship Id="rId46" Type="http://schemas.openxmlformats.org/officeDocument/2006/relationships/hyperlink" Target="http://perspektiva-klab.ru/podrostkovo-molodezhnyie-klubyi/chajk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perspektiva-klab.ru/podrostkovo-molodezhnyie-klubyi/muravejnik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erspektiva-klab.ru/podrostkovo-molodezhnyie-klubyi/atlet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perspektiva-klab.ru/podrostkovo-molodezhnyie-klubyi/na-troiczkoj" TargetMode="External"/><Relationship Id="rId32" Type="http://schemas.openxmlformats.org/officeDocument/2006/relationships/hyperlink" Target="http://perspektiva-klab.ru/podrostkovo-molodezhnyie-klubyi/ostrova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perspektiva-klab.ru/podrostkovo-molodezhnyie-klubyi/romantiki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perspektiva-klab.ru/podrostkovo-molodezhnyie-klubyi/na-marata" TargetMode="External"/><Relationship Id="rId28" Type="http://schemas.openxmlformats.org/officeDocument/2006/relationships/hyperlink" Target="http://perspektiva-klab.ru/podrostkovo-molodezhnyie-klubyi/neva" TargetMode="External"/><Relationship Id="rId36" Type="http://schemas.openxmlformats.org/officeDocument/2006/relationships/hyperlink" Target="http://perspektiva-klab.ru/podrostkovo-molodezhnyie-klubyi/prometej" TargetMode="External"/><Relationship Id="rId49" Type="http://schemas.openxmlformats.org/officeDocument/2006/relationships/image" Target="media/image22.jpeg"/><Relationship Id="rId10" Type="http://schemas.openxmlformats.org/officeDocument/2006/relationships/hyperlink" Target="http://perspektiva-klab.ru/podrostkovo-molodezhnyie-klubyi/gorizont" TargetMode="External"/><Relationship Id="rId19" Type="http://schemas.openxmlformats.org/officeDocument/2006/relationships/hyperlink" Target="http://perspektiva-klab.ru/podrostkovo-molodezhnyie-klubyi/mayak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perspektiva-klab.ru/podrostkovo-molodezhnyie-klubyi/feniks" TargetMode="External"/><Relationship Id="rId52" Type="http://schemas.openxmlformats.org/officeDocument/2006/relationships/hyperlink" Target="http://perspektiva-klab.ru/podrostkovo-molodezhnyie-klubyi/yamskaya-sloboda" TargetMode="External"/><Relationship Id="rId4" Type="http://schemas.openxmlformats.org/officeDocument/2006/relationships/hyperlink" Target="http://perspektiva-klab.ru/podrostkovo-molodezhnyie-klubyi/atlant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perspektiva-klab.ru/podrostkovo-molodezhnyie-klubyi/luch" TargetMode="External"/><Relationship Id="rId22" Type="http://schemas.openxmlformats.org/officeDocument/2006/relationships/hyperlink" Target="http://perspektiva-klab.ru/podrostkovo-molodezhnyie-klubyi/na-kolomenskoj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perspektiva-klab.ru/podrostkovo-molodezhnyie-klubyi/ogonek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perspektiva-klab.ru/podrostkovo-molodezhnyie-klubyi/estafeta" TargetMode="External"/><Relationship Id="rId8" Type="http://schemas.openxmlformats.org/officeDocument/2006/relationships/hyperlink" Target="http://perspektiva-klab.ru/podrostkovo-molodezhnyie-klubyi/bars" TargetMode="External"/><Relationship Id="rId51" Type="http://schemas.openxmlformats.org/officeDocument/2006/relationships/image" Target="media/image2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ElenaZ</dc:creator>
  <cp:lastModifiedBy>ElenaZ</cp:lastModifiedBy>
  <cp:revision>1</cp:revision>
  <dcterms:created xsi:type="dcterms:W3CDTF">2019-10-23T13:19:00Z</dcterms:created>
  <dcterms:modified xsi:type="dcterms:W3CDTF">2019-10-23T13:48:00Z</dcterms:modified>
</cp:coreProperties>
</file>