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39" w:rsidRDefault="00240E39" w:rsidP="00240E39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7 </w:t>
      </w:r>
    </w:p>
    <w:p w:rsidR="00240E39" w:rsidRDefault="00240E39" w:rsidP="00240E39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образования Лиговка-Ямская </w:t>
      </w:r>
    </w:p>
    <w:p w:rsidR="00240E39" w:rsidRDefault="00240E39" w:rsidP="00240E39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20.05.2015 г. № 55.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40E3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240E3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BA6D89">
        <w:rPr>
          <w:rFonts w:eastAsiaTheme="minorEastAsia"/>
          <w:b/>
          <w:bCs/>
          <w:sz w:val="26"/>
          <w:szCs w:val="26"/>
        </w:rPr>
        <w:t>АДМИНИСТРАТИВНЫЙ РЕГЛАМЕНТ</w:t>
      </w:r>
    </w:p>
    <w:p w:rsidR="00240E3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  <w:sz w:val="26"/>
          <w:szCs w:val="26"/>
        </w:rPr>
      </w:pPr>
      <w:r w:rsidRPr="00BA6D89">
        <w:rPr>
          <w:rFonts w:eastAsiaTheme="minorEastAsia"/>
          <w:b/>
          <w:bCs/>
          <w:sz w:val="26"/>
          <w:szCs w:val="26"/>
        </w:rPr>
        <w:t>МЕСТНОЙ АДМИНИСТ</w:t>
      </w:r>
      <w:r>
        <w:rPr>
          <w:rFonts w:eastAsiaTheme="minorEastAsia"/>
          <w:b/>
          <w:bCs/>
          <w:sz w:val="26"/>
          <w:szCs w:val="26"/>
        </w:rPr>
        <w:t xml:space="preserve">РАЦИИ ВНУТРИГОРОДСКОГО МУНИЦИПАЛЬНОГО ОБРАЗОВАНИЯ САНКТ-ПЕТЕРБУРГА МУНИЦИПАЛЬНЫЙ ОКРУГ 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ЛИГОВКА-ЯМСКАЯ ПО</w:t>
      </w:r>
    </w:p>
    <w:p w:rsidR="00240E39" w:rsidRDefault="00240E39" w:rsidP="00240E3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561D6B">
        <w:rPr>
          <w:b/>
          <w:bCs/>
          <w:sz w:val="26"/>
          <w:szCs w:val="26"/>
        </w:rPr>
        <w:t>ПРЕДОСТАВЛЕНИ</w:t>
      </w:r>
      <w:r>
        <w:rPr>
          <w:b/>
          <w:bCs/>
          <w:sz w:val="26"/>
          <w:szCs w:val="26"/>
        </w:rPr>
        <w:t>Ю</w:t>
      </w:r>
      <w:r w:rsidRPr="00561D6B">
        <w:rPr>
          <w:b/>
          <w:bCs/>
          <w:sz w:val="26"/>
          <w:szCs w:val="26"/>
        </w:rPr>
        <w:t xml:space="preserve">МУНИЦИПАЛЬНОЙ УСЛУГИ </w:t>
      </w:r>
      <w:r>
        <w:rPr>
          <w:b/>
          <w:bCs/>
          <w:sz w:val="26"/>
          <w:szCs w:val="26"/>
        </w:rPr>
        <w:br/>
        <w:t>«</w:t>
      </w:r>
      <w:r w:rsidRPr="00561D6B">
        <w:rPr>
          <w:b/>
          <w:bCs/>
          <w:sz w:val="26"/>
          <w:szCs w:val="26"/>
        </w:rPr>
        <w:t>ПРЕДОСТАВЛЕНИ</w:t>
      </w:r>
      <w:r>
        <w:rPr>
          <w:b/>
          <w:bCs/>
          <w:sz w:val="26"/>
          <w:szCs w:val="26"/>
        </w:rPr>
        <w:t>Е</w:t>
      </w:r>
      <w:r w:rsidRPr="00561D6B">
        <w:rPr>
          <w:b/>
          <w:bCs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240E39" w:rsidRDefault="00240E39" w:rsidP="00240E3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561D6B">
        <w:rPr>
          <w:b/>
          <w:bCs/>
          <w:sz w:val="26"/>
          <w:szCs w:val="26"/>
        </w:rPr>
        <w:t xml:space="preserve">КОТОРУЮ ОН НЕ МОЖЕТ ПРЕОДОЛЕТЬ САМОСТОЯТЕЛЬНО, </w:t>
      </w:r>
    </w:p>
    <w:p w:rsidR="00240E39" w:rsidRPr="00561D6B" w:rsidRDefault="00240E39" w:rsidP="00240E3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561D6B">
        <w:rPr>
          <w:b/>
          <w:bCs/>
          <w:sz w:val="26"/>
          <w:szCs w:val="26"/>
        </w:rPr>
        <w:t>В ВИДЕ ОБЕСПЕЧЕНИЯ ИХ ТОПЛИВОМ</w:t>
      </w:r>
      <w:r>
        <w:rPr>
          <w:b/>
          <w:bCs/>
          <w:sz w:val="26"/>
          <w:szCs w:val="26"/>
        </w:rPr>
        <w:t>»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  <w:sz w:val="26"/>
          <w:szCs w:val="26"/>
        </w:rPr>
      </w:pP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6D89">
        <w:rPr>
          <w:b/>
          <w:sz w:val="26"/>
          <w:szCs w:val="26"/>
          <w:lang w:val="en-US"/>
        </w:rPr>
        <w:t>I</w:t>
      </w:r>
      <w:r w:rsidRPr="00BA6D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BA6D89">
        <w:rPr>
          <w:b/>
          <w:sz w:val="26"/>
          <w:szCs w:val="26"/>
        </w:rPr>
        <w:t>Общие положения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240E3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Pr="00BA6D89">
        <w:rPr>
          <w:sz w:val="26"/>
          <w:szCs w:val="26"/>
        </w:rPr>
        <w:t>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Администрацией внутригородского Муниципального образования Санкт-Петербурга муниципальный округ Лиговка-Ямская (</w:t>
      </w:r>
      <w:r w:rsidRPr="00BA6D89">
        <w:rPr>
          <w:sz w:val="26"/>
          <w:szCs w:val="26"/>
        </w:rPr>
        <w:t xml:space="preserve">далее </w:t>
      </w:r>
      <w:r>
        <w:rPr>
          <w:sz w:val="26"/>
          <w:szCs w:val="26"/>
        </w:rPr>
        <w:t>– местная А</w:t>
      </w:r>
      <w:r w:rsidRPr="00BA6D89">
        <w:rPr>
          <w:sz w:val="26"/>
          <w:szCs w:val="26"/>
        </w:rPr>
        <w:t>дминистрация) в сфере предост</w:t>
      </w:r>
      <w:r>
        <w:rPr>
          <w:sz w:val="26"/>
          <w:szCs w:val="26"/>
        </w:rPr>
        <w:t>авления муниципальной услуги «предоставление</w:t>
      </w:r>
      <w:r w:rsidRPr="00BA6D89">
        <w:rPr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Pr="008C26D4">
        <w:rPr>
          <w:sz w:val="26"/>
          <w:szCs w:val="26"/>
        </w:rPr>
        <w:t>их</w:t>
      </w:r>
      <w:r w:rsidRPr="00BA6D89">
        <w:rPr>
          <w:sz w:val="26"/>
          <w:szCs w:val="26"/>
        </w:rPr>
        <w:t>топливом</w:t>
      </w:r>
      <w:r>
        <w:rPr>
          <w:sz w:val="26"/>
          <w:szCs w:val="26"/>
        </w:rPr>
        <w:t>»</w:t>
      </w:r>
      <w:r w:rsidRPr="00BA6D89">
        <w:rPr>
          <w:sz w:val="26"/>
          <w:szCs w:val="26"/>
        </w:rPr>
        <w:t xml:space="preserve"> (далее – муниципальная услуга).</w:t>
      </w:r>
    </w:p>
    <w:p w:rsidR="00240E39" w:rsidRPr="00325A70" w:rsidRDefault="00240E39" w:rsidP="00240E3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Pr="00561D6B">
          <w:rPr>
            <w:rFonts w:ascii="Times New Roman" w:hAnsi="Times New Roman"/>
            <w:sz w:val="26"/>
            <w:szCs w:val="26"/>
          </w:rPr>
          <w:t>Блок-схема</w:t>
        </w:r>
      </w:hyperlink>
      <w:r w:rsidRPr="00561D6B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приведена в приложении</w:t>
      </w:r>
      <w:r>
        <w:rPr>
          <w:rFonts w:ascii="Times New Roman" w:hAnsi="Times New Roman"/>
          <w:sz w:val="26"/>
          <w:szCs w:val="26"/>
        </w:rPr>
        <w:br/>
      </w:r>
      <w:r w:rsidRPr="00561D6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561D6B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240E39" w:rsidRPr="00BA6D89" w:rsidRDefault="00240E39" w:rsidP="00240E39">
      <w:pPr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Заявителями являются:</w:t>
      </w:r>
    </w:p>
    <w:p w:rsidR="00240E39" w:rsidRPr="00561D6B" w:rsidRDefault="00240E39" w:rsidP="00240E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61D6B">
        <w:rPr>
          <w:sz w:val="26"/>
          <w:szCs w:val="26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</w:t>
      </w:r>
      <w:r>
        <w:rPr>
          <w:sz w:val="26"/>
          <w:szCs w:val="26"/>
        </w:rPr>
        <w:br/>
      </w:r>
      <w:r w:rsidRPr="00561D6B">
        <w:rPr>
          <w:sz w:val="26"/>
          <w:szCs w:val="26"/>
        </w:rPr>
        <w:t xml:space="preserve">их уполномоченные представители, обратившиеся в </w:t>
      </w:r>
      <w:r>
        <w:rPr>
          <w:sz w:val="26"/>
          <w:szCs w:val="26"/>
        </w:rPr>
        <w:t>местную А</w:t>
      </w:r>
      <w:r w:rsidRPr="00561D6B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</w:r>
      <w:r w:rsidRPr="00561D6B">
        <w:rPr>
          <w:sz w:val="26"/>
          <w:szCs w:val="26"/>
        </w:rPr>
        <w:t>илив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240E39" w:rsidRPr="00BA6D89" w:rsidRDefault="00240E39" w:rsidP="00240E39">
      <w:pPr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C8704B">
        <w:rPr>
          <w:sz w:val="26"/>
          <w:szCs w:val="26"/>
        </w:rPr>
        <w:br/>
      </w:r>
      <w:r w:rsidRPr="00BA6D89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00891">
        <w:rPr>
          <w:rStyle w:val="a6"/>
        </w:rPr>
        <w:footnoteReference w:id="2"/>
      </w:r>
      <w:r w:rsidRPr="00BA6D89">
        <w:rPr>
          <w:sz w:val="26"/>
          <w:szCs w:val="26"/>
        </w:rPr>
        <w:t>.</w:t>
      </w:r>
    </w:p>
    <w:p w:rsidR="00240E39" w:rsidRPr="00BA6D89" w:rsidRDefault="00240E39" w:rsidP="00240E39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 w:rsidRPr="00BA6D89">
        <w:rPr>
          <w:iCs/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услуги</w:t>
      </w:r>
    </w:p>
    <w:p w:rsidR="00240E39" w:rsidRPr="00BA6D89" w:rsidRDefault="00240E39" w:rsidP="00240E3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A6D89">
        <w:rPr>
          <w:sz w:val="26"/>
          <w:szCs w:val="26"/>
        </w:rPr>
        <w:t>1.3.1.</w:t>
      </w:r>
      <w:r>
        <w:rPr>
          <w:sz w:val="26"/>
          <w:szCs w:val="26"/>
          <w:lang w:val="en-US"/>
        </w:rPr>
        <w:t> </w:t>
      </w:r>
      <w:r w:rsidRPr="00BA6D89">
        <w:rPr>
          <w:sz w:val="26"/>
          <w:szCs w:val="26"/>
        </w:rPr>
        <w:t>В предоставлении муниципальной услуги участвуют:</w:t>
      </w:r>
    </w:p>
    <w:p w:rsidR="00240E39" w:rsidRDefault="00240E39" w:rsidP="00240E3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1.3.1.1. Местная А</w:t>
      </w:r>
      <w:r w:rsidRPr="00BA6D89">
        <w:rPr>
          <w:sz w:val="26"/>
          <w:szCs w:val="26"/>
        </w:rPr>
        <w:t>дминистрация:</w:t>
      </w:r>
    </w:p>
    <w:p w:rsidR="00240E39" w:rsidRPr="004F18B9" w:rsidRDefault="00240E39" w:rsidP="00240E39">
      <w:pPr>
        <w:ind w:firstLine="567"/>
        <w:jc w:val="both"/>
        <w:rPr>
          <w:sz w:val="26"/>
          <w:szCs w:val="26"/>
        </w:rPr>
      </w:pPr>
      <w:r w:rsidRPr="004F18B9">
        <w:rPr>
          <w:sz w:val="26"/>
          <w:szCs w:val="26"/>
        </w:rPr>
        <w:t>Местонахождение:191024, Санкт-Петербург, ул. Харьковская, д.6/1, лит. А.</w:t>
      </w:r>
    </w:p>
    <w:p w:rsidR="00240E39" w:rsidRDefault="00240E39" w:rsidP="00240E39">
      <w:pPr>
        <w:ind w:firstLine="567"/>
        <w:jc w:val="both"/>
        <w:rPr>
          <w:sz w:val="26"/>
          <w:szCs w:val="26"/>
        </w:rPr>
      </w:pPr>
      <w:r w:rsidRPr="004F18B9"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</w:p>
    <w:p w:rsidR="00240E39" w:rsidRPr="004F18B9" w:rsidRDefault="00240E39" w:rsidP="00240E39">
      <w:pPr>
        <w:ind w:firstLine="567"/>
        <w:jc w:val="both"/>
        <w:rPr>
          <w:sz w:val="26"/>
          <w:szCs w:val="26"/>
        </w:rPr>
      </w:pPr>
      <w:r w:rsidRPr="00C21FAE">
        <w:rPr>
          <w:sz w:val="26"/>
          <w:szCs w:val="26"/>
        </w:rPr>
        <w:t xml:space="preserve">Дни и часы приёма заявителей: </w:t>
      </w:r>
      <w:r>
        <w:rPr>
          <w:sz w:val="26"/>
          <w:szCs w:val="26"/>
        </w:rPr>
        <w:t>среда с 15:00 до 17:45</w:t>
      </w:r>
      <w:r w:rsidRPr="00C21FAE">
        <w:rPr>
          <w:sz w:val="26"/>
          <w:szCs w:val="26"/>
        </w:rPr>
        <w:t>.</w:t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</w:p>
    <w:p w:rsidR="00240E39" w:rsidRPr="00BA6D89" w:rsidRDefault="00240E39" w:rsidP="00240E39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4F18B9">
        <w:t>Тел. (812) 717  87 44, Факс (812) 717  87 09</w:t>
      </w:r>
      <w:r>
        <w:t>.</w:t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>
        <w:t xml:space="preserve">   </w:t>
      </w:r>
      <w:r w:rsidRPr="00DF6C2F">
        <w:rPr>
          <w:color w:val="000000" w:themeColor="text1"/>
          <w:lang w:val="en-US"/>
        </w:rPr>
        <w:t>e</w:t>
      </w:r>
      <w:r w:rsidRPr="00DF6C2F">
        <w:rPr>
          <w:color w:val="000000" w:themeColor="text1"/>
        </w:rPr>
        <w:t>-</w:t>
      </w:r>
      <w:r w:rsidRPr="00DF6C2F">
        <w:rPr>
          <w:color w:val="000000" w:themeColor="text1"/>
          <w:lang w:val="en-US"/>
        </w:rPr>
        <w:t>mail</w:t>
      </w:r>
      <w:r w:rsidRPr="00DF6C2F">
        <w:rPr>
          <w:color w:val="000000" w:themeColor="text1"/>
        </w:rPr>
        <w:t xml:space="preserve">: </w:t>
      </w:r>
      <w:hyperlink r:id="rId7" w:history="1">
        <w:r w:rsidRPr="00DF6C2F">
          <w:rPr>
            <w:rStyle w:val="ab"/>
            <w:color w:val="000000" w:themeColor="text1"/>
            <w:lang w:val="en-US"/>
          </w:rPr>
          <w:t>maligovka</w:t>
        </w:r>
        <w:r w:rsidRPr="00DF6C2F">
          <w:rPr>
            <w:rStyle w:val="ab"/>
            <w:color w:val="000000" w:themeColor="text1"/>
          </w:rPr>
          <w:t>-</w:t>
        </w:r>
        <w:r w:rsidRPr="00DF6C2F">
          <w:rPr>
            <w:rStyle w:val="ab"/>
            <w:color w:val="000000" w:themeColor="text1"/>
            <w:lang w:val="en-US"/>
          </w:rPr>
          <w:t>yamskaya</w:t>
        </w:r>
        <w:r w:rsidRPr="00DF6C2F">
          <w:rPr>
            <w:rStyle w:val="ab"/>
            <w:color w:val="000000" w:themeColor="text1"/>
          </w:rPr>
          <w:t>@</w:t>
        </w:r>
        <w:r w:rsidRPr="00DF6C2F">
          <w:rPr>
            <w:rStyle w:val="ab"/>
            <w:color w:val="000000" w:themeColor="text1"/>
            <w:lang w:val="en-US"/>
          </w:rPr>
          <w:t>pochtarf</w:t>
        </w:r>
        <w:r w:rsidRPr="00DF6C2F">
          <w:rPr>
            <w:rStyle w:val="ab"/>
            <w:color w:val="000000" w:themeColor="text1"/>
          </w:rPr>
          <w:t>.</w:t>
        </w:r>
        <w:r w:rsidRPr="00DF6C2F">
          <w:rPr>
            <w:rStyle w:val="ab"/>
            <w:color w:val="000000" w:themeColor="text1"/>
            <w:lang w:val="en-US"/>
          </w:rPr>
          <w:t>ru</w:t>
        </w:r>
      </w:hyperlink>
      <w:r w:rsidRPr="00DF6C2F">
        <w:rPr>
          <w:color w:val="000000" w:themeColor="text1"/>
        </w:rPr>
        <w:tab/>
      </w:r>
      <w:r w:rsidRPr="00DF6C2F">
        <w:rPr>
          <w:color w:val="000000" w:themeColor="text1"/>
        </w:rPr>
        <w:tab/>
      </w:r>
      <w:r w:rsidRPr="00DF6C2F">
        <w:rPr>
          <w:color w:val="000000" w:themeColor="text1"/>
        </w:rPr>
        <w:tab/>
      </w:r>
      <w:r w:rsidRPr="00DF6C2F">
        <w:rPr>
          <w:color w:val="000000" w:themeColor="text1"/>
        </w:rPr>
        <w:tab/>
      </w:r>
      <w:r w:rsidRPr="00DF6C2F">
        <w:rPr>
          <w:color w:val="000000" w:themeColor="text1"/>
        </w:rPr>
        <w:tab/>
      </w:r>
      <w:r>
        <w:rPr>
          <w:color w:val="000000" w:themeColor="text1"/>
        </w:rPr>
        <w:t xml:space="preserve">               </w:t>
      </w:r>
      <w:hyperlink r:id="rId8" w:history="1">
        <w:r w:rsidRPr="00DF6C2F">
          <w:rPr>
            <w:rStyle w:val="ab"/>
            <w:color w:val="000000" w:themeColor="text1"/>
            <w:lang w:val="en-US"/>
          </w:rPr>
          <w:t>http</w:t>
        </w:r>
        <w:r w:rsidRPr="00DF6C2F">
          <w:rPr>
            <w:rStyle w:val="ab"/>
            <w:color w:val="000000" w:themeColor="text1"/>
          </w:rPr>
          <w:t>://</w:t>
        </w:r>
        <w:r w:rsidRPr="00DF6C2F">
          <w:rPr>
            <w:rStyle w:val="ab"/>
            <w:color w:val="000000" w:themeColor="text1"/>
            <w:lang w:val="en-US"/>
          </w:rPr>
          <w:t>www</w:t>
        </w:r>
        <w:r w:rsidRPr="00DF6C2F">
          <w:rPr>
            <w:rStyle w:val="ab"/>
            <w:color w:val="000000" w:themeColor="text1"/>
          </w:rPr>
          <w:t>.</w:t>
        </w:r>
        <w:r w:rsidRPr="00DF6C2F">
          <w:rPr>
            <w:rStyle w:val="ab"/>
            <w:color w:val="000000" w:themeColor="text1"/>
            <w:lang w:val="en-US"/>
          </w:rPr>
          <w:t>ligovka</w:t>
        </w:r>
        <w:r w:rsidRPr="00DF6C2F">
          <w:rPr>
            <w:rStyle w:val="ab"/>
            <w:color w:val="000000" w:themeColor="text1"/>
          </w:rPr>
          <w:t>-</w:t>
        </w:r>
        <w:r w:rsidRPr="00DF6C2F">
          <w:rPr>
            <w:rStyle w:val="ab"/>
            <w:color w:val="000000" w:themeColor="text1"/>
            <w:lang w:val="en-US"/>
          </w:rPr>
          <w:t>yamskaya</w:t>
        </w:r>
        <w:r w:rsidRPr="00DF6C2F">
          <w:rPr>
            <w:rStyle w:val="ab"/>
            <w:color w:val="000000" w:themeColor="text1"/>
          </w:rPr>
          <w:t>.</w:t>
        </w:r>
        <w:r w:rsidRPr="00DF6C2F">
          <w:rPr>
            <w:rStyle w:val="ab"/>
            <w:color w:val="000000" w:themeColor="text1"/>
            <w:lang w:val="en-US"/>
          </w:rPr>
          <w:t>sankt</w:t>
        </w:r>
        <w:r w:rsidRPr="00DF6C2F">
          <w:rPr>
            <w:rStyle w:val="ab"/>
            <w:color w:val="000000" w:themeColor="text1"/>
          </w:rPr>
          <w:t>-</w:t>
        </w:r>
        <w:r w:rsidRPr="00DF6C2F">
          <w:rPr>
            <w:rStyle w:val="ab"/>
            <w:color w:val="000000" w:themeColor="text1"/>
            <w:lang w:val="en-US"/>
          </w:rPr>
          <w:t>peterburg</w:t>
        </w:r>
        <w:r w:rsidRPr="00DF6C2F">
          <w:rPr>
            <w:rStyle w:val="ab"/>
            <w:color w:val="000000" w:themeColor="text1"/>
          </w:rPr>
          <w:t>.</w:t>
        </w:r>
        <w:r w:rsidRPr="00DF6C2F">
          <w:rPr>
            <w:rStyle w:val="ab"/>
            <w:color w:val="000000" w:themeColor="text1"/>
            <w:lang w:val="en-US"/>
          </w:rPr>
          <w:t>info</w:t>
        </w:r>
      </w:hyperlink>
      <w:r w:rsidRPr="004F18B9">
        <w:rPr>
          <w:rStyle w:val="ab"/>
          <w:color w:val="000000" w:themeColor="text1"/>
        </w:rPr>
        <w:tab/>
      </w:r>
    </w:p>
    <w:p w:rsidR="00240E39" w:rsidRPr="00BA6D89" w:rsidRDefault="00240E39" w:rsidP="00240E3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A6D89">
        <w:rPr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Pr="004422C4">
        <w:rPr>
          <w:sz w:val="26"/>
          <w:szCs w:val="26"/>
        </w:rPr>
        <w:t>и муниципальных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 xml:space="preserve">услуг» </w:t>
      </w:r>
      <w:r w:rsidRPr="00BA6D89">
        <w:rPr>
          <w:sz w:val="26"/>
          <w:szCs w:val="26"/>
        </w:rPr>
        <w:br/>
        <w:t>(далее – МФЦ).</w:t>
      </w:r>
    </w:p>
    <w:p w:rsidR="00240E39" w:rsidRPr="00BA6D89" w:rsidRDefault="00240E39" w:rsidP="00240E3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A6D89">
        <w:rPr>
          <w:sz w:val="26"/>
          <w:szCs w:val="26"/>
        </w:rPr>
        <w:t>Адрес: 191124, Санкт-Петербург, ул. Красного Текстильщика, д. 10-12, литера О.</w:t>
      </w:r>
    </w:p>
    <w:p w:rsidR="00240E39" w:rsidRPr="00BA6D89" w:rsidRDefault="00240E39" w:rsidP="00240E39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A6D89">
        <w:rPr>
          <w:sz w:val="26"/>
          <w:szCs w:val="26"/>
        </w:rPr>
        <w:t>График работы: понедельник – четверг с 9.00 до 18.00, пятница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с 9.00 до 17.00; перерыв с 13.00 до 13.48, выходные дни – суббота, воскресенье.</w:t>
      </w:r>
    </w:p>
    <w:p w:rsidR="00240E39" w:rsidRPr="00BA6D89" w:rsidRDefault="00240E39" w:rsidP="00240E3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График работы структурных подразделений МФЦ </w:t>
      </w:r>
      <w:r>
        <w:rPr>
          <w:sz w:val="26"/>
          <w:szCs w:val="26"/>
        </w:rPr>
        <w:t xml:space="preserve">ежедневно </w:t>
      </w:r>
      <w:r w:rsidRPr="00BA6D89">
        <w:rPr>
          <w:sz w:val="26"/>
          <w:szCs w:val="26"/>
        </w:rPr>
        <w:t>с 9.00 до 21.00.</w:t>
      </w:r>
    </w:p>
    <w:p w:rsidR="00240E39" w:rsidRPr="00BA6D89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Места нахождения, график работы и справочные телефоны структурных подразделений М</w:t>
      </w:r>
      <w:r>
        <w:rPr>
          <w:sz w:val="26"/>
          <w:szCs w:val="26"/>
        </w:rPr>
        <w:t>ФЦ представлены в приложении № 2</w:t>
      </w:r>
      <w:r w:rsidRPr="00BA6D89">
        <w:rPr>
          <w:sz w:val="26"/>
          <w:szCs w:val="26"/>
        </w:rPr>
        <w:t xml:space="preserve"> к настоящему Административному регламенту.</w:t>
      </w:r>
    </w:p>
    <w:p w:rsidR="00240E39" w:rsidRPr="00BA6D89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Центр телефонного обслуживания МФЦ– 573-90-00.</w:t>
      </w:r>
    </w:p>
    <w:p w:rsidR="00240E39" w:rsidRPr="00BA6D89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Адрес сайта и электронной почты: www.gu.spb.ru/mfc/, e-mail: knz@mfcspb.ru.</w:t>
      </w:r>
    </w:p>
    <w:p w:rsidR="00240E39" w:rsidRPr="00BA6D89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240E39" w:rsidRPr="00BA6D89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Места нахождения, справочные телефоны и адреса электронной почты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Г</w:t>
      </w:r>
      <w:r>
        <w:rPr>
          <w:sz w:val="26"/>
          <w:szCs w:val="26"/>
        </w:rPr>
        <w:t>КУ ЖА приведены в приложении № 3</w:t>
      </w:r>
      <w:r w:rsidRPr="00BA6D89">
        <w:rPr>
          <w:sz w:val="26"/>
          <w:szCs w:val="26"/>
        </w:rPr>
        <w:t xml:space="preserve"> к настоящему Административному регламенту.</w:t>
      </w:r>
    </w:p>
    <w:p w:rsidR="00240E39" w:rsidRPr="00BA6D89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График работы: с 9.00 до 18.00 (в пятницу – до 17.00), перерыв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BA6D89">
        <w:rPr>
          <w:sz w:val="26"/>
          <w:szCs w:val="26"/>
        </w:rPr>
        <w:br/>
        <w:t>на один час.</w:t>
      </w:r>
    </w:p>
    <w:p w:rsidR="00240E39" w:rsidRPr="000D6451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1.3.1.4. </w:t>
      </w:r>
      <w:r w:rsidRPr="000D6451">
        <w:rPr>
          <w:sz w:val="26"/>
          <w:szCs w:val="26"/>
        </w:rPr>
        <w:t>Комитет по делам записи актов гражданского состояния (далее – КЗАГС).</w:t>
      </w:r>
    </w:p>
    <w:p w:rsidR="00240E39" w:rsidRPr="000D6451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>Адрес: 191015, Санкт-Петербург, Таврическая ул., д. 39, тел. (812)</w:t>
      </w:r>
      <w:r>
        <w:rPr>
          <w:sz w:val="26"/>
          <w:szCs w:val="26"/>
        </w:rPr>
        <w:t> </w:t>
      </w:r>
      <w:r w:rsidRPr="000D6451">
        <w:rPr>
          <w:sz w:val="26"/>
          <w:szCs w:val="26"/>
        </w:rPr>
        <w:t>271-79-43,</w:t>
      </w:r>
      <w:r>
        <w:rPr>
          <w:sz w:val="26"/>
          <w:szCs w:val="26"/>
        </w:rPr>
        <w:br/>
      </w:r>
      <w:r w:rsidRPr="000D6451">
        <w:rPr>
          <w:sz w:val="26"/>
          <w:szCs w:val="26"/>
        </w:rPr>
        <w:t>факс (812)</w:t>
      </w:r>
      <w:r>
        <w:rPr>
          <w:sz w:val="26"/>
          <w:szCs w:val="26"/>
        </w:rPr>
        <w:t> </w:t>
      </w:r>
      <w:r w:rsidRPr="000D6451">
        <w:rPr>
          <w:sz w:val="26"/>
          <w:szCs w:val="26"/>
        </w:rPr>
        <w:t xml:space="preserve">271-41-10, адрес электронной почты: </w:t>
      </w:r>
      <w:hyperlink r:id="rId9" w:history="1">
        <w:r w:rsidRPr="000D6451">
          <w:rPr>
            <w:sz w:val="26"/>
            <w:szCs w:val="26"/>
          </w:rPr>
          <w:t>kzags@gov.spb.ru</w:t>
        </w:r>
      </w:hyperlink>
      <w:r w:rsidRPr="000D6451">
        <w:rPr>
          <w:sz w:val="26"/>
          <w:szCs w:val="26"/>
        </w:rPr>
        <w:t>,адрес сайта: www.gov.spb.ru.</w:t>
      </w:r>
    </w:p>
    <w:p w:rsidR="00240E39" w:rsidRPr="000D6451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>График работы: понедельник – четверг с 9.00 до 18.00, пятница</w:t>
      </w:r>
      <w:r>
        <w:rPr>
          <w:sz w:val="26"/>
          <w:szCs w:val="26"/>
        </w:rPr>
        <w:br/>
      </w:r>
      <w:r w:rsidRPr="000D6451">
        <w:rPr>
          <w:sz w:val="26"/>
          <w:szCs w:val="26"/>
        </w:rPr>
        <w:t>с 9.00 до 17.00; перерыв с 1</w:t>
      </w:r>
      <w:r>
        <w:rPr>
          <w:sz w:val="26"/>
          <w:szCs w:val="26"/>
        </w:rPr>
        <w:t>4</w:t>
      </w:r>
      <w:r w:rsidRPr="000D6451">
        <w:rPr>
          <w:sz w:val="26"/>
          <w:szCs w:val="26"/>
        </w:rPr>
        <w:t>.00 до 1</w:t>
      </w:r>
      <w:r>
        <w:rPr>
          <w:sz w:val="26"/>
          <w:szCs w:val="26"/>
        </w:rPr>
        <w:t>4</w:t>
      </w:r>
      <w:r w:rsidRPr="000D6451">
        <w:rPr>
          <w:sz w:val="26"/>
          <w:szCs w:val="26"/>
        </w:rPr>
        <w:t>.48, выходные дни – суббота, воскресенье.</w:t>
      </w:r>
    </w:p>
    <w:p w:rsidR="00240E39" w:rsidRPr="000D6451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1.3.1.5</w:t>
      </w:r>
      <w:r w:rsidRPr="000D6451">
        <w:rPr>
          <w:sz w:val="26"/>
          <w:szCs w:val="26"/>
        </w:rPr>
        <w:t>. </w:t>
      </w:r>
      <w:hyperlink r:id="rId10" w:history="1">
        <w:r w:rsidRPr="000D6451">
          <w:rPr>
            <w:sz w:val="26"/>
            <w:szCs w:val="26"/>
          </w:rPr>
          <w:t>Комитет по труду и занятости населения Санкт-Петербурга</w:t>
        </w:r>
      </w:hyperlink>
      <w:r w:rsidRPr="000D6451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далее – </w:t>
      </w:r>
      <w:r w:rsidRPr="000D6451">
        <w:rPr>
          <w:sz w:val="26"/>
          <w:szCs w:val="26"/>
        </w:rPr>
        <w:t>КТЗН</w:t>
      </w:r>
      <w:r>
        <w:rPr>
          <w:sz w:val="26"/>
          <w:szCs w:val="26"/>
        </w:rPr>
        <w:t>)</w:t>
      </w:r>
      <w:r w:rsidRPr="000D6451">
        <w:rPr>
          <w:sz w:val="26"/>
          <w:szCs w:val="26"/>
        </w:rPr>
        <w:t>.</w:t>
      </w:r>
    </w:p>
    <w:p w:rsidR="00240E39" w:rsidRPr="000D6451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>Адрес: 190000, Санкт-Петербург, Галерная ул</w:t>
      </w:r>
      <w:r>
        <w:rPr>
          <w:sz w:val="26"/>
          <w:szCs w:val="26"/>
        </w:rPr>
        <w:t>.</w:t>
      </w:r>
      <w:r w:rsidRPr="000D645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r w:rsidRPr="000D6451">
        <w:rPr>
          <w:sz w:val="26"/>
          <w:szCs w:val="26"/>
        </w:rPr>
        <w:t>7.</w:t>
      </w:r>
    </w:p>
    <w:p w:rsidR="00240E39" w:rsidRPr="000D6451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>Факс</w:t>
      </w:r>
      <w:r>
        <w:rPr>
          <w:sz w:val="26"/>
          <w:szCs w:val="26"/>
        </w:rPr>
        <w:t>:</w:t>
      </w:r>
      <w:r w:rsidRPr="000D6451">
        <w:rPr>
          <w:sz w:val="26"/>
          <w:szCs w:val="26"/>
        </w:rPr>
        <w:t xml:space="preserve"> 312-88-35.</w:t>
      </w:r>
    </w:p>
    <w:p w:rsidR="00240E39" w:rsidRPr="000D6451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 xml:space="preserve">Адрес сайта: </w:t>
      </w:r>
      <w:hyperlink w:tgtFrame="_blank" w:history="1">
        <w:r w:rsidRPr="000D6451">
          <w:rPr>
            <w:sz w:val="26"/>
            <w:szCs w:val="26"/>
          </w:rPr>
          <w:t>www.rspb.ru</w:t>
        </w:r>
        <w:r>
          <w:rPr>
            <w:sz w:val="26"/>
            <w:szCs w:val="26"/>
          </w:rPr>
          <w:t>.</w:t>
        </w:r>
      </w:hyperlink>
    </w:p>
    <w:p w:rsidR="00240E39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>
        <w:rPr>
          <w:sz w:val="26"/>
          <w:szCs w:val="26"/>
        </w:rPr>
        <w:t xml:space="preserve">иные органы </w:t>
      </w:r>
      <w:r w:rsidRPr="00BA6D89">
        <w:rPr>
          <w:sz w:val="26"/>
          <w:szCs w:val="26"/>
        </w:rPr>
        <w:t>и организации.</w:t>
      </w:r>
    </w:p>
    <w:p w:rsidR="00240E39" w:rsidRPr="00BA6D89" w:rsidRDefault="00240E39" w:rsidP="00240E39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по справочным телефонам работников органов (организаций), указанных </w:t>
      </w:r>
      <w:r w:rsidRPr="00BA6D89">
        <w:rPr>
          <w:sz w:val="26"/>
          <w:szCs w:val="26"/>
        </w:rPr>
        <w:br/>
        <w:t>в пункте 1.3 настоящего Административного регламента;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на Портале «Государственные услуги в Санкт-Петербурге» (</w:t>
      </w:r>
      <w:r w:rsidRPr="00C8704B">
        <w:t>www.gu.spb.ru</w:t>
      </w:r>
      <w:r w:rsidRPr="00BA6D89">
        <w:rPr>
          <w:sz w:val="26"/>
          <w:szCs w:val="26"/>
        </w:rPr>
        <w:t>)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BA6D89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BA6D8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BA6D89">
        <w:rPr>
          <w:sz w:val="26"/>
          <w:szCs w:val="26"/>
        </w:rPr>
        <w:t xml:space="preserve"> (далее – Портал),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при личном обращении на прием к работникам органов (организаций) </w:t>
      </w:r>
      <w:r w:rsidRPr="00BA6D89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 Центре телефонного обслуживания МФЦ (573-90-00);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при обращении к инфоматам (инфокиос</w:t>
      </w:r>
      <w:r>
        <w:rPr>
          <w:sz w:val="26"/>
          <w:szCs w:val="26"/>
        </w:rPr>
        <w:t xml:space="preserve">кам, инфопунктам), размещенным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в помещениях структурны</w:t>
      </w:r>
      <w:r>
        <w:rPr>
          <w:sz w:val="26"/>
          <w:szCs w:val="26"/>
        </w:rPr>
        <w:t xml:space="preserve">х подразделений МФЦ, указанных </w:t>
      </w:r>
      <w:r w:rsidRPr="00BA6D89">
        <w:rPr>
          <w:sz w:val="26"/>
          <w:szCs w:val="26"/>
        </w:rPr>
        <w:t>в приложении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>№</w:t>
      </w:r>
      <w:r>
        <w:rPr>
          <w:sz w:val="26"/>
          <w:szCs w:val="26"/>
        </w:rPr>
        <w:t> 2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к настоящему Администр</w:t>
      </w:r>
      <w:r>
        <w:rPr>
          <w:sz w:val="26"/>
          <w:szCs w:val="26"/>
        </w:rPr>
        <w:t xml:space="preserve">ативному регламенту; на улицах </w:t>
      </w:r>
      <w:r w:rsidRPr="00BA6D89">
        <w:rPr>
          <w:sz w:val="26"/>
          <w:szCs w:val="26"/>
        </w:rPr>
        <w:t xml:space="preserve">Санкт-Петербурга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и в вестибюлях станций Санкт-Петербургского государственного унитарного предприятия «Санкт-Петербургский метро</w:t>
      </w:r>
      <w:r>
        <w:rPr>
          <w:sz w:val="26"/>
          <w:szCs w:val="26"/>
        </w:rPr>
        <w:t xml:space="preserve">политен» по адресам, указанным </w:t>
      </w:r>
      <w:r w:rsidRPr="00BA6D89">
        <w:rPr>
          <w:sz w:val="26"/>
          <w:szCs w:val="26"/>
        </w:rPr>
        <w:t>на Портале.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 стендах, размещенных в помещениях Местной администрации </w:t>
      </w:r>
      <w:r w:rsidRPr="00BA6D89">
        <w:rPr>
          <w:sz w:val="26"/>
          <w:szCs w:val="26"/>
        </w:rPr>
        <w:br/>
        <w:t xml:space="preserve">и МФЦ, размещается следующая информация: 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наименование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порядок предоставления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A6D89">
        <w:rPr>
          <w:iCs/>
          <w:sz w:val="26"/>
          <w:szCs w:val="26"/>
        </w:rPr>
        <w:br/>
        <w:t>в предоставлении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>
        <w:rPr>
          <w:iCs/>
          <w:sz w:val="26"/>
          <w:szCs w:val="26"/>
        </w:rPr>
        <w:t>услуги, в том числе получаемых местной А</w:t>
      </w:r>
      <w:r w:rsidRPr="00BA6D89">
        <w:rPr>
          <w:iCs/>
          <w:sz w:val="26"/>
          <w:szCs w:val="26"/>
        </w:rPr>
        <w:t>дминистрацией без участия заявителя;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образец заполненного заявления.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40E39" w:rsidRPr="00BA6D89" w:rsidRDefault="00240E39" w:rsidP="00240E3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D89">
        <w:rPr>
          <w:b/>
          <w:sz w:val="26"/>
          <w:szCs w:val="26"/>
          <w:lang w:val="en-US"/>
        </w:rPr>
        <w:t>II</w:t>
      </w:r>
      <w:r w:rsidRPr="00BA6D89">
        <w:rPr>
          <w:b/>
          <w:sz w:val="26"/>
          <w:szCs w:val="26"/>
        </w:rPr>
        <w:t>.</w:t>
      </w:r>
      <w:r w:rsidRPr="00BA6D89">
        <w:rPr>
          <w:b/>
          <w:sz w:val="26"/>
          <w:szCs w:val="26"/>
          <w:lang w:val="en-US"/>
        </w:rPr>
        <w:t> </w:t>
      </w:r>
      <w:r w:rsidRPr="00BA6D89">
        <w:rPr>
          <w:b/>
          <w:sz w:val="26"/>
          <w:szCs w:val="26"/>
        </w:rPr>
        <w:t xml:space="preserve">Стандарт предоставления </w:t>
      </w:r>
      <w:r w:rsidRPr="00BA6D89">
        <w:rPr>
          <w:b/>
          <w:iCs/>
          <w:sz w:val="26"/>
          <w:szCs w:val="26"/>
        </w:rPr>
        <w:t xml:space="preserve">муниципальной </w:t>
      </w:r>
      <w:r w:rsidRPr="00BA6D89">
        <w:rPr>
          <w:b/>
          <w:sz w:val="26"/>
          <w:szCs w:val="26"/>
        </w:rPr>
        <w:t>услуги</w:t>
      </w:r>
    </w:p>
    <w:p w:rsidR="00240E39" w:rsidRPr="00BA6D89" w:rsidRDefault="00240E39" w:rsidP="00240E3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2.1. </w:t>
      </w:r>
      <w:r w:rsidRPr="00BA6D89">
        <w:rPr>
          <w:sz w:val="26"/>
          <w:szCs w:val="26"/>
        </w:rPr>
        <w:t xml:space="preserve">Наименование </w:t>
      </w:r>
      <w:r w:rsidRPr="00BA6D89">
        <w:rPr>
          <w:iCs/>
          <w:sz w:val="26"/>
          <w:szCs w:val="26"/>
        </w:rPr>
        <w:t xml:space="preserve">муниципальной </w:t>
      </w:r>
      <w:r w:rsidRPr="00BA6D89">
        <w:rPr>
          <w:sz w:val="26"/>
          <w:szCs w:val="26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>
        <w:rPr>
          <w:sz w:val="26"/>
          <w:szCs w:val="26"/>
        </w:rPr>
        <w:t xml:space="preserve"> их</w:t>
      </w:r>
      <w:r w:rsidRPr="00BA6D89">
        <w:rPr>
          <w:sz w:val="26"/>
          <w:szCs w:val="26"/>
        </w:rPr>
        <w:t xml:space="preserve"> топливом</w:t>
      </w:r>
      <w:r w:rsidRPr="00BA6D89">
        <w:rPr>
          <w:bCs/>
          <w:sz w:val="26"/>
          <w:szCs w:val="26"/>
        </w:rPr>
        <w:t>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Краткое наименование </w:t>
      </w:r>
      <w:r w:rsidRPr="00BA6D89">
        <w:rPr>
          <w:iCs/>
          <w:sz w:val="26"/>
          <w:szCs w:val="26"/>
        </w:rPr>
        <w:t xml:space="preserve">муниципальной </w:t>
      </w:r>
      <w:r w:rsidRPr="00BA6D89">
        <w:rPr>
          <w:sz w:val="26"/>
          <w:szCs w:val="26"/>
        </w:rPr>
        <w:t>услуги: предоставление натуральной помощи малообеспеченным гражданам.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2.2. </w:t>
      </w:r>
      <w:r w:rsidRPr="00BA6D89">
        <w:rPr>
          <w:iCs/>
          <w:sz w:val="26"/>
          <w:szCs w:val="26"/>
        </w:rPr>
        <w:t xml:space="preserve">Муниципальная </w:t>
      </w:r>
      <w:r w:rsidRPr="00BA6D89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</w:t>
      </w:r>
      <w:r w:rsidRPr="00BA6D89">
        <w:rPr>
          <w:iCs/>
          <w:sz w:val="26"/>
          <w:szCs w:val="26"/>
        </w:rPr>
        <w:t xml:space="preserve">естной </w:t>
      </w:r>
      <w:r>
        <w:rPr>
          <w:iCs/>
          <w:sz w:val="26"/>
          <w:szCs w:val="26"/>
        </w:rPr>
        <w:t>А</w:t>
      </w:r>
      <w:r w:rsidRPr="00BA6D89">
        <w:rPr>
          <w:iCs/>
          <w:sz w:val="26"/>
          <w:szCs w:val="26"/>
        </w:rPr>
        <w:t>дминистрацией.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 xml:space="preserve">Предоставление </w:t>
      </w:r>
      <w:r w:rsidRPr="00BA6D89">
        <w:rPr>
          <w:iCs/>
          <w:sz w:val="26"/>
          <w:szCs w:val="26"/>
        </w:rPr>
        <w:t xml:space="preserve">муниципальной </w:t>
      </w:r>
      <w:r w:rsidRPr="00BA6D89">
        <w:rPr>
          <w:sz w:val="26"/>
          <w:szCs w:val="26"/>
        </w:rPr>
        <w:t xml:space="preserve">услуги осуществляется </w:t>
      </w:r>
      <w:r w:rsidRPr="00BA6D89">
        <w:rPr>
          <w:iCs/>
          <w:sz w:val="26"/>
          <w:szCs w:val="26"/>
        </w:rPr>
        <w:t>Местной администрацией</w:t>
      </w:r>
      <w:r w:rsidRPr="00BA6D89">
        <w:rPr>
          <w:sz w:val="26"/>
          <w:szCs w:val="26"/>
        </w:rPr>
        <w:br/>
        <w:t>во взаимодействии с МФЦ.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BA6D89">
        <w:rPr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BA6D89">
        <w:rPr>
          <w:iCs/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услуги участвуют: ГКУ ЖА, КЗАГС, КТЗН.</w:t>
      </w:r>
    </w:p>
    <w:p w:rsidR="00240E39" w:rsidRPr="006D0433" w:rsidRDefault="00240E39" w:rsidP="00240E39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BA6D89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BA6D89">
        <w:rPr>
          <w:iCs/>
          <w:sz w:val="26"/>
          <w:szCs w:val="26"/>
        </w:rPr>
        <w:t xml:space="preserve">муниципальной </w:t>
      </w:r>
      <w:r w:rsidRPr="00BA6D89">
        <w:rPr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BA6D89">
        <w:rPr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sz w:val="26"/>
          <w:szCs w:val="26"/>
        </w:rPr>
        <w:t>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2.3. </w:t>
      </w:r>
      <w:r w:rsidRPr="00BA6D89">
        <w:rPr>
          <w:iCs/>
          <w:sz w:val="26"/>
          <w:szCs w:val="26"/>
        </w:rPr>
        <w:t>Результатом предоставления муниципальной услуги является: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направление решения местной Администрации о предоставлении </w:t>
      </w:r>
      <w:r w:rsidRPr="00BA6D89">
        <w:rPr>
          <w:iCs/>
          <w:sz w:val="26"/>
          <w:szCs w:val="26"/>
        </w:rPr>
        <w:t>натуральной помощи</w:t>
      </w:r>
      <w:r>
        <w:rPr>
          <w:iCs/>
          <w:sz w:val="26"/>
          <w:szCs w:val="26"/>
        </w:rPr>
        <w:t xml:space="preserve"> </w:t>
      </w:r>
      <w:r w:rsidRPr="00BA6D89">
        <w:rPr>
          <w:iCs/>
          <w:sz w:val="26"/>
          <w:szCs w:val="26"/>
        </w:rPr>
        <w:t xml:space="preserve">в виде обеспечения топливом; </w:t>
      </w:r>
    </w:p>
    <w:p w:rsidR="00240E39" w:rsidRDefault="00240E39" w:rsidP="00240E39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 xml:space="preserve">отказ </w:t>
      </w:r>
      <w:r>
        <w:rPr>
          <w:iCs/>
          <w:sz w:val="26"/>
          <w:szCs w:val="26"/>
        </w:rPr>
        <w:t xml:space="preserve">в </w:t>
      </w:r>
      <w:r w:rsidRPr="004422C4">
        <w:rPr>
          <w:iCs/>
          <w:sz w:val="26"/>
          <w:szCs w:val="26"/>
        </w:rPr>
        <w:t>предоставлении муниципальной услуги в виде письма о невозможности исполнения запроса с указанием причин.</w:t>
      </w:r>
    </w:p>
    <w:p w:rsidR="00240E39" w:rsidRDefault="00240E39" w:rsidP="00240E3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2C40D3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2C40D3">
        <w:rPr>
          <w:sz w:val="26"/>
          <w:szCs w:val="26"/>
        </w:rPr>
        <w:t>дминистрацией, МФЦ, направляется через отделения федеральной</w:t>
      </w:r>
      <w:r>
        <w:rPr>
          <w:sz w:val="26"/>
          <w:szCs w:val="26"/>
        </w:rPr>
        <w:t xml:space="preserve"> почтовой связи</w:t>
      </w:r>
      <w:r w:rsidRPr="002C40D3">
        <w:rPr>
          <w:sz w:val="26"/>
          <w:szCs w:val="26"/>
        </w:rPr>
        <w:t>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BA6D89">
        <w:rPr>
          <w:sz w:val="26"/>
          <w:szCs w:val="26"/>
        </w:rPr>
        <w:t>Сроки предоставления муниципальной услуги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Срок предоставления муниципальной</w:t>
      </w:r>
      <w:r>
        <w:rPr>
          <w:sz w:val="26"/>
          <w:szCs w:val="26"/>
        </w:rPr>
        <w:t xml:space="preserve"> услуги  не должен </w:t>
      </w:r>
      <w:r w:rsidRPr="00A00891">
        <w:rPr>
          <w:sz w:val="26"/>
          <w:szCs w:val="26"/>
        </w:rPr>
        <w:t xml:space="preserve">превышать </w:t>
      </w:r>
      <w:r>
        <w:rPr>
          <w:sz w:val="26"/>
          <w:szCs w:val="26"/>
        </w:rPr>
        <w:t xml:space="preserve">пятнадцати </w:t>
      </w:r>
      <w:r w:rsidRPr="00A00891">
        <w:rPr>
          <w:sz w:val="26"/>
          <w:szCs w:val="26"/>
        </w:rPr>
        <w:t xml:space="preserve">рабочих </w:t>
      </w:r>
      <w:r w:rsidRPr="00BA6D89">
        <w:rPr>
          <w:sz w:val="26"/>
          <w:szCs w:val="26"/>
        </w:rPr>
        <w:t>дней с момента регистрации заявления.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240E39" w:rsidRPr="00444438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Конституция Российской Федерации принята всенародным голосованием12.12.1993;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BA6D89">
        <w:rPr>
          <w:rFonts w:eastAsia="Calibri"/>
          <w:sz w:val="26"/>
          <w:szCs w:val="26"/>
        </w:rPr>
        <w:t>Федеральный закон от 06.10.2003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 xml:space="preserve">131-ФЗ </w:t>
      </w:r>
      <w:r w:rsidRPr="00BA6D89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Федеральный </w:t>
      </w:r>
      <w:hyperlink r:id="rId11" w:history="1">
        <w:r w:rsidRPr="00BA6D89">
          <w:rPr>
            <w:rFonts w:eastAsia="Calibri"/>
            <w:sz w:val="26"/>
            <w:szCs w:val="26"/>
          </w:rPr>
          <w:t>закон</w:t>
        </w:r>
      </w:hyperlink>
      <w:r w:rsidRPr="00BA6D89">
        <w:rPr>
          <w:rFonts w:eastAsia="Calibri"/>
          <w:sz w:val="26"/>
          <w:szCs w:val="26"/>
        </w:rPr>
        <w:t xml:space="preserve"> от 27.07.2010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Федеральный </w:t>
      </w:r>
      <w:hyperlink r:id="rId12" w:history="1">
        <w:r w:rsidRPr="00BA6D89">
          <w:rPr>
            <w:rFonts w:eastAsia="Calibri"/>
            <w:sz w:val="26"/>
            <w:szCs w:val="26"/>
          </w:rPr>
          <w:t>закон</w:t>
        </w:r>
      </w:hyperlink>
      <w:r w:rsidRPr="00BA6D89">
        <w:rPr>
          <w:rFonts w:eastAsia="Calibri"/>
          <w:sz w:val="26"/>
          <w:szCs w:val="26"/>
        </w:rPr>
        <w:t xml:space="preserve"> от 02.05.2006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>59-ФЗ «О порядке рассмотрения обращений граждан Российской Федерации»;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Федеральный </w:t>
      </w:r>
      <w:hyperlink r:id="rId13" w:history="1">
        <w:r w:rsidRPr="00BA6D89">
          <w:rPr>
            <w:rFonts w:eastAsia="Calibri"/>
            <w:sz w:val="26"/>
            <w:szCs w:val="26"/>
          </w:rPr>
          <w:t>закон</w:t>
        </w:r>
      </w:hyperlink>
      <w:r w:rsidRPr="00BA6D89">
        <w:rPr>
          <w:rFonts w:eastAsia="Calibri"/>
          <w:sz w:val="26"/>
          <w:szCs w:val="26"/>
        </w:rPr>
        <w:t xml:space="preserve"> от 27.07.2006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>152-ФЗ «О персональных данных»;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Федеральный </w:t>
      </w:r>
      <w:hyperlink r:id="rId14" w:history="1">
        <w:r w:rsidRPr="00BA6D89">
          <w:rPr>
            <w:rFonts w:eastAsia="Calibri"/>
            <w:sz w:val="26"/>
            <w:szCs w:val="26"/>
          </w:rPr>
          <w:t>закон</w:t>
        </w:r>
      </w:hyperlink>
      <w:r w:rsidRPr="00BA6D89">
        <w:rPr>
          <w:rFonts w:eastAsia="Calibri"/>
          <w:sz w:val="26"/>
          <w:szCs w:val="26"/>
        </w:rPr>
        <w:t xml:space="preserve"> от 06.04.2011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>63-ФЗ «Об электронной подписи»;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постановлением Правительства Санкт-Петербурга от 11.10.2006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 xml:space="preserve">1239 </w:t>
      </w:r>
      <w:r>
        <w:rPr>
          <w:rFonts w:eastAsia="Calibri"/>
          <w:sz w:val="26"/>
          <w:szCs w:val="26"/>
        </w:rPr>
        <w:br/>
      </w:r>
      <w:r w:rsidRPr="00BA6D89">
        <w:rPr>
          <w:rFonts w:eastAsia="Calibri"/>
          <w:sz w:val="26"/>
          <w:szCs w:val="26"/>
        </w:rPr>
        <w:t>«О нормативах потребления твердого топлива населением Санкт-Петербурга»;</w:t>
      </w:r>
    </w:p>
    <w:p w:rsidR="00240E3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постановление Правительства Санкт-Петербурга от 30.12.2009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rFonts w:eastAsia="Calibri"/>
          <w:sz w:val="26"/>
          <w:szCs w:val="26"/>
        </w:rPr>
        <w:br/>
      </w:r>
      <w:r w:rsidRPr="00BA6D89">
        <w:rPr>
          <w:rFonts w:eastAsia="Calibri"/>
          <w:sz w:val="26"/>
          <w:szCs w:val="26"/>
        </w:rPr>
        <w:t>в Санкт-Петербурге»;</w:t>
      </w:r>
    </w:p>
    <w:p w:rsidR="00240E39" w:rsidRPr="003642AF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3642AF">
        <w:rPr>
          <w:rFonts w:eastAsia="Calibri"/>
          <w:sz w:val="26"/>
          <w:szCs w:val="26"/>
        </w:rPr>
        <w:t>постановление Правительства Санкт-Петербурга от 07.06.2010 №</w:t>
      </w:r>
      <w:r>
        <w:rPr>
          <w:rFonts w:eastAsia="Calibri"/>
          <w:sz w:val="26"/>
          <w:szCs w:val="26"/>
        </w:rPr>
        <w:t> </w:t>
      </w:r>
      <w:r w:rsidRPr="003642AF">
        <w:rPr>
          <w:rFonts w:eastAsia="Calibri"/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>
        <w:rPr>
          <w:rFonts w:eastAsia="Calibri"/>
          <w:sz w:val="26"/>
          <w:szCs w:val="26"/>
        </w:rPr>
        <w:br/>
      </w:r>
      <w:r w:rsidRPr="003642AF">
        <w:rPr>
          <w:rFonts w:eastAsia="Calibri"/>
          <w:sz w:val="26"/>
          <w:szCs w:val="26"/>
        </w:rPr>
        <w:t>в Санкт-Петербурге государственных и муниципальных услуг в электронном виде»;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постановление Правительства Санкт-Петербурга от 23.12.2011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A6D89">
        <w:rPr>
          <w:rFonts w:eastAsia="Calibri"/>
          <w:sz w:val="26"/>
          <w:szCs w:val="26"/>
        </w:rPr>
        <w:br/>
        <w:t xml:space="preserve">а также услуг государственных учреждений, подведомственных исполнительным органам </w:t>
      </w:r>
      <w:r w:rsidRPr="00BA6D89">
        <w:rPr>
          <w:rFonts w:eastAsia="Calibri"/>
          <w:sz w:val="26"/>
          <w:szCs w:val="26"/>
        </w:rPr>
        <w:lastRenderedPageBreak/>
        <w:t>государственной власти Санкт-Петербурга, и других организаций, в которых размещается государственное задание (заказ)»;</w:t>
      </w:r>
    </w:p>
    <w:p w:rsidR="00240E39" w:rsidRPr="004422C4" w:rsidRDefault="00240E39" w:rsidP="00240E3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r w:rsidRPr="004422C4">
        <w:rPr>
          <w:sz w:val="26"/>
          <w:szCs w:val="26"/>
        </w:rPr>
        <w:t>;</w:t>
      </w:r>
    </w:p>
    <w:p w:rsidR="00240E39" w:rsidRPr="0088290F" w:rsidRDefault="00240E39" w:rsidP="00240E39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8290F">
        <w:rPr>
          <w:sz w:val="26"/>
          <w:szCs w:val="26"/>
        </w:rPr>
        <w:t xml:space="preserve">     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88290F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88290F">
        <w:rPr>
          <w:sz w:val="28"/>
          <w:szCs w:val="28"/>
        </w:rPr>
        <w:t>»  о</w:t>
      </w:r>
      <w:r w:rsidRPr="0088290F">
        <w:rPr>
          <w:sz w:val="26"/>
          <w:szCs w:val="26"/>
        </w:rPr>
        <w:t>т 11.05.2011 г. № 65 (в ред. от 06.04.2015 г. № 34).</w:t>
      </w:r>
    </w:p>
    <w:p w:rsidR="00240E39" w:rsidRPr="003642AF" w:rsidRDefault="00240E39" w:rsidP="00240E39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290F">
        <w:rPr>
          <w:sz w:val="26"/>
          <w:szCs w:val="26"/>
        </w:rPr>
        <w:t>2.6. Исчерпывающий перечень документов, необходимых</w:t>
      </w:r>
      <w:r w:rsidRPr="004422C4">
        <w:rPr>
          <w:sz w:val="26"/>
          <w:szCs w:val="26"/>
        </w:rPr>
        <w:t xml:space="preserve"> в соответствии </w:t>
      </w:r>
      <w:r w:rsidRPr="004422C4">
        <w:rPr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документ, удостоверяющий личность</w:t>
      </w:r>
      <w:r w:rsidRPr="00986C02">
        <w:rPr>
          <w:sz w:val="26"/>
          <w:szCs w:val="26"/>
          <w:vertAlign w:val="superscript"/>
        </w:rPr>
        <w:footnoteReference w:id="3"/>
      </w:r>
      <w:r w:rsidRPr="00BA6D89">
        <w:rPr>
          <w:sz w:val="26"/>
          <w:szCs w:val="26"/>
        </w:rPr>
        <w:t xml:space="preserve"> гражданина, имеющего право на получение муниципальной услуги;</w:t>
      </w:r>
    </w:p>
    <w:p w:rsidR="00240E39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заявление о предоставлении муниципальной услуги по </w:t>
      </w:r>
      <w:r>
        <w:rPr>
          <w:sz w:val="26"/>
          <w:szCs w:val="26"/>
        </w:rPr>
        <w:t>предоставлению</w:t>
      </w:r>
      <w:r w:rsidRPr="00BA6D89">
        <w:rPr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>
        <w:rPr>
          <w:sz w:val="26"/>
          <w:szCs w:val="26"/>
        </w:rPr>
        <w:t xml:space="preserve"> их</w:t>
      </w:r>
      <w:r w:rsidRPr="00BA6D89">
        <w:rPr>
          <w:sz w:val="26"/>
          <w:szCs w:val="26"/>
        </w:rPr>
        <w:t xml:space="preserve"> топливом </w:t>
      </w:r>
      <w:r>
        <w:rPr>
          <w:sz w:val="26"/>
          <w:szCs w:val="26"/>
        </w:rPr>
        <w:t xml:space="preserve">(далее – заявление) </w:t>
      </w:r>
      <w:r w:rsidRPr="00BA6D89">
        <w:rPr>
          <w:sz w:val="26"/>
          <w:szCs w:val="26"/>
        </w:rPr>
        <w:t>(по форме</w:t>
      </w:r>
      <w:r>
        <w:rPr>
          <w:sz w:val="26"/>
          <w:szCs w:val="26"/>
        </w:rPr>
        <w:t xml:space="preserve"> согласно приложению № </w:t>
      </w:r>
      <w:r w:rsidRPr="00E9762F">
        <w:rPr>
          <w:sz w:val="26"/>
          <w:szCs w:val="26"/>
        </w:rPr>
        <w:t>4</w:t>
      </w:r>
      <w:r w:rsidRPr="00BA6D89">
        <w:rPr>
          <w:sz w:val="26"/>
          <w:szCs w:val="26"/>
        </w:rPr>
        <w:t>к настоящему Административному регламенту);</w:t>
      </w:r>
    </w:p>
    <w:p w:rsidR="00240E39" w:rsidRPr="002C40D3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выписка из домовой книги или справка о регистрации по месту жительству (</w:t>
      </w:r>
      <w:r w:rsidRPr="002C40D3">
        <w:rPr>
          <w:sz w:val="26"/>
          <w:szCs w:val="26"/>
        </w:rPr>
        <w:t>форма 9</w:t>
      </w:r>
      <w:r>
        <w:rPr>
          <w:sz w:val="26"/>
          <w:szCs w:val="26"/>
        </w:rPr>
        <w:t>)</w:t>
      </w:r>
      <w:r w:rsidRPr="002C40D3">
        <w:rPr>
          <w:sz w:val="26"/>
          <w:szCs w:val="26"/>
        </w:rPr>
        <w:t>, в случае если ведение регистрационного учета граждан по месту жительства в части</w:t>
      </w:r>
      <w:r>
        <w:rPr>
          <w:sz w:val="26"/>
          <w:szCs w:val="26"/>
        </w:rPr>
        <w:t>,</w:t>
      </w:r>
      <w:r w:rsidRPr="002C40D3">
        <w:rPr>
          <w:sz w:val="26"/>
          <w:szCs w:val="26"/>
        </w:rPr>
        <w:t xml:space="preserve"> возложенной на жилищные организации, осуществляют не ГКУ ЖА</w:t>
      </w:r>
      <w:r>
        <w:rPr>
          <w:sz w:val="26"/>
          <w:szCs w:val="26"/>
        </w:rPr>
        <w:t>;</w:t>
      </w:r>
    </w:p>
    <w:p w:rsidR="00240E39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274C10">
        <w:rPr>
          <w:sz w:val="26"/>
          <w:szCs w:val="26"/>
        </w:rPr>
        <w:t xml:space="preserve">документы, подтверждающие сведения о доходах каждого члена семьи </w:t>
      </w:r>
      <w:r>
        <w:rPr>
          <w:sz w:val="26"/>
          <w:szCs w:val="26"/>
        </w:rPr>
        <w:t>лица</w:t>
      </w:r>
      <w:r w:rsidRPr="00274C1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имеющего право на получение муниципальной услуги, </w:t>
      </w:r>
      <w:r w:rsidRPr="00274C10">
        <w:rPr>
          <w:sz w:val="26"/>
          <w:szCs w:val="26"/>
        </w:rPr>
        <w:t>полученных за три последних календарных месяца, предшеств</w:t>
      </w:r>
      <w:r>
        <w:rPr>
          <w:sz w:val="26"/>
          <w:szCs w:val="26"/>
        </w:rPr>
        <w:t>ующих месяцу подачи заявления;</w:t>
      </w:r>
    </w:p>
    <w:p w:rsidR="00240E39" w:rsidRPr="002C40D3" w:rsidRDefault="00240E39" w:rsidP="00240E39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согласие на обработку персональных данных лиц</w:t>
      </w:r>
      <w:r>
        <w:rPr>
          <w:sz w:val="26"/>
          <w:szCs w:val="26"/>
        </w:rPr>
        <w:t xml:space="preserve">а, не являющегося заявителем, </w:t>
      </w:r>
      <w:r>
        <w:rPr>
          <w:sz w:val="26"/>
          <w:szCs w:val="26"/>
        </w:rPr>
        <w:br/>
        <w:t>в случае предоставлении</w:t>
      </w:r>
      <w:r w:rsidRPr="00CF2EF0">
        <w:rPr>
          <w:sz w:val="26"/>
          <w:szCs w:val="26"/>
        </w:rPr>
        <w:t xml:space="preserve"> информации, содержащей </w:t>
      </w:r>
      <w:r>
        <w:rPr>
          <w:sz w:val="26"/>
          <w:szCs w:val="26"/>
        </w:rPr>
        <w:t>указанные</w:t>
      </w:r>
      <w:r w:rsidRPr="00CF2EF0">
        <w:rPr>
          <w:sz w:val="26"/>
          <w:szCs w:val="26"/>
        </w:rPr>
        <w:t xml:space="preserve"> данные</w:t>
      </w:r>
      <w:r>
        <w:rPr>
          <w:sz w:val="26"/>
          <w:szCs w:val="26"/>
        </w:rPr>
        <w:t>.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 В случае затрат на </w:t>
      </w:r>
      <w:r w:rsidRPr="00F32EFD">
        <w:rPr>
          <w:sz w:val="26"/>
          <w:szCs w:val="26"/>
        </w:rPr>
        <w:t>приобретение лекарственных препаратов, оказание платных медицинских услуг: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рецепты, выписной эпикриз, направление на оказание медицинских услуг;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2.6.2. </w:t>
      </w:r>
      <w:r w:rsidRPr="00F32EF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случае </w:t>
      </w:r>
      <w:r w:rsidRPr="00F32EFD">
        <w:rPr>
          <w:sz w:val="26"/>
          <w:szCs w:val="26"/>
        </w:rPr>
        <w:t>затрат на косметический ремонт жилого помещения, приобретение бытовой техники, сантехники, предметов первой необходимости: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>
        <w:rPr>
          <w:sz w:val="26"/>
          <w:szCs w:val="26"/>
        </w:rPr>
        <w:t xml:space="preserve"> предметов первой необходимости.</w:t>
      </w:r>
    </w:p>
    <w:p w:rsidR="00240E39" w:rsidRPr="00E9762F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E9762F">
        <w:rPr>
          <w:sz w:val="26"/>
          <w:szCs w:val="26"/>
        </w:rPr>
        <w:t>2.6.3. В случае затрат на погребение, уход за местом захоронения:</w:t>
      </w:r>
    </w:p>
    <w:p w:rsidR="00240E39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E9762F">
        <w:rPr>
          <w:sz w:val="26"/>
          <w:szCs w:val="26"/>
        </w:rPr>
        <w:t xml:space="preserve">свидетельство о смерти (за исключением документа, выданного на территории </w:t>
      </w:r>
      <w:r w:rsidRPr="00E9762F">
        <w:rPr>
          <w:sz w:val="26"/>
          <w:szCs w:val="26"/>
        </w:rPr>
        <w:br/>
        <w:t>Санкт-Петербурга);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счета на погребение, уход за местом захоронения и кассовые чеки.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2.6.4. </w:t>
      </w:r>
      <w:r w:rsidRPr="00F32EFD">
        <w:rPr>
          <w:sz w:val="26"/>
          <w:szCs w:val="26"/>
        </w:rPr>
        <w:t xml:space="preserve">В </w:t>
      </w:r>
      <w:r>
        <w:rPr>
          <w:sz w:val="26"/>
          <w:szCs w:val="26"/>
        </w:rPr>
        <w:t>случае</w:t>
      </w:r>
      <w:r w:rsidRPr="00F32EFD">
        <w:rPr>
          <w:sz w:val="26"/>
          <w:szCs w:val="26"/>
        </w:rPr>
        <w:t xml:space="preserve"> с безработицей: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трудовая книжка.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2.6.5. В случае с кражей, грабежом, пожаром, стихийным или техногенным воздействием: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трудовая книжка;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соответствующей службы, протокол решения уполномоченного органа </w:t>
      </w:r>
      <w:r>
        <w:rPr>
          <w:sz w:val="26"/>
          <w:szCs w:val="26"/>
        </w:rPr>
        <w:br/>
        <w:t>или комиссии, подтверждающие факт имущественных потерь вследствие пожара, стихийного или техногенного воздействия.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2.6.6. В случае с инвалидностью: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трудовая книжка;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справка учреждения медико-социальной экспертизы о наличии инвалидности.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2.6.7. В случае с неспособностью к самообслуживанию в связи с преклонным возрастом, болезнью:</w:t>
      </w:r>
    </w:p>
    <w:p w:rsidR="00240E39" w:rsidRPr="00F32EFD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</w:t>
      </w:r>
      <w:r>
        <w:rPr>
          <w:sz w:val="26"/>
          <w:szCs w:val="26"/>
        </w:rPr>
        <w:br/>
        <w:t>по социально-медицинскому уходу на дому, специализированных услуг экстренной помощи «тревожная кнопка».</w:t>
      </w:r>
    </w:p>
    <w:p w:rsidR="00240E39" w:rsidRPr="00BA6D89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240E39" w:rsidRPr="00BA6D89" w:rsidRDefault="00240E39" w:rsidP="00240E39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BA6D89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240E39" w:rsidRPr="00BA6D89" w:rsidRDefault="00240E39" w:rsidP="00240E39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паспорт либо иной документ, удостоверяющий личность</w:t>
      </w:r>
      <w:r>
        <w:rPr>
          <w:sz w:val="26"/>
          <w:szCs w:val="26"/>
          <w:vertAlign w:val="superscript"/>
        </w:rPr>
        <w:t>5</w:t>
      </w:r>
      <w:r w:rsidRPr="00BA6D89">
        <w:rPr>
          <w:sz w:val="26"/>
          <w:szCs w:val="26"/>
        </w:rPr>
        <w:t xml:space="preserve"> представителя </w:t>
      </w:r>
      <w:r>
        <w:rPr>
          <w:sz w:val="26"/>
          <w:szCs w:val="26"/>
        </w:rPr>
        <w:t>лица</w:t>
      </w:r>
      <w:r w:rsidRPr="00BA6D89">
        <w:rPr>
          <w:sz w:val="26"/>
          <w:szCs w:val="26"/>
        </w:rPr>
        <w:t>, имеющего право на получение муниципальной услуги;</w:t>
      </w:r>
    </w:p>
    <w:p w:rsidR="00240E39" w:rsidRDefault="00240E39" w:rsidP="00240E39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документы, подтверждающие полномочия представителя.</w:t>
      </w:r>
    </w:p>
    <w:p w:rsidR="00240E39" w:rsidRPr="00432318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Pr="003D2CBE">
        <w:rPr>
          <w:sz w:val="26"/>
          <w:szCs w:val="26"/>
        </w:rPr>
        <w:t> </w:t>
      </w:r>
      <w:r w:rsidRPr="00A36D5B">
        <w:rPr>
          <w:sz w:val="26"/>
          <w:szCs w:val="26"/>
        </w:rPr>
        <w:t xml:space="preserve">Исчерпывающий перечень документов, необходимых в соответствии </w:t>
      </w:r>
      <w:r w:rsidRPr="00A36D5B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A36D5B">
        <w:rPr>
          <w:sz w:val="26"/>
          <w:szCs w:val="26"/>
        </w:rPr>
        <w:br/>
        <w:t xml:space="preserve">и органов государственных внебюджетных фондов, органов исполнительной власти </w:t>
      </w:r>
      <w:r w:rsidRPr="00A36D5B">
        <w:rPr>
          <w:sz w:val="26"/>
          <w:szCs w:val="26"/>
        </w:rPr>
        <w:lastRenderedPageBreak/>
        <w:t>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432318">
        <w:rPr>
          <w:rStyle w:val="a6"/>
          <w:sz w:val="26"/>
          <w:szCs w:val="26"/>
        </w:rPr>
        <w:footnoteReference w:id="4"/>
      </w:r>
      <w:r w:rsidRPr="00432318">
        <w:rPr>
          <w:sz w:val="26"/>
          <w:szCs w:val="26"/>
        </w:rPr>
        <w:t xml:space="preserve">: 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6C02">
        <w:rPr>
          <w:sz w:val="26"/>
          <w:szCs w:val="26"/>
        </w:rPr>
        <w:t xml:space="preserve">выписка из домовой книги </w:t>
      </w:r>
      <w:r>
        <w:rPr>
          <w:sz w:val="26"/>
          <w:szCs w:val="26"/>
        </w:rPr>
        <w:t xml:space="preserve">или </w:t>
      </w:r>
      <w:r w:rsidRPr="00432318">
        <w:rPr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>
        <w:rPr>
          <w:sz w:val="26"/>
          <w:szCs w:val="26"/>
        </w:rPr>
        <w:t xml:space="preserve"> </w:t>
      </w:r>
      <w:r w:rsidRPr="00432318">
        <w:rPr>
          <w:sz w:val="26"/>
          <w:szCs w:val="26"/>
        </w:rPr>
        <w:t>в части, возложенной</w:t>
      </w:r>
      <w:r>
        <w:rPr>
          <w:sz w:val="26"/>
          <w:szCs w:val="26"/>
        </w:rPr>
        <w:t xml:space="preserve"> </w:t>
      </w:r>
      <w:r w:rsidRPr="00432318">
        <w:rPr>
          <w:sz w:val="26"/>
          <w:szCs w:val="26"/>
        </w:rPr>
        <w:t>на жилищные</w:t>
      </w:r>
      <w:r>
        <w:rPr>
          <w:sz w:val="26"/>
          <w:szCs w:val="26"/>
        </w:rPr>
        <w:t xml:space="preserve"> организации, осуществляют ГКУЖА;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2.7.1. В случае затрат</w:t>
      </w:r>
      <w:r w:rsidRPr="00F32EFD">
        <w:rPr>
          <w:sz w:val="26"/>
          <w:szCs w:val="26"/>
        </w:rPr>
        <w:t xml:space="preserve"> на погребение, уход за местом захоронения: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смерти (выданное на территории Санкт-Петербурга).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2.7.2. </w:t>
      </w:r>
      <w:r w:rsidRPr="00F32EFD">
        <w:rPr>
          <w:sz w:val="26"/>
          <w:szCs w:val="26"/>
        </w:rPr>
        <w:t xml:space="preserve">В </w:t>
      </w:r>
      <w:r>
        <w:rPr>
          <w:sz w:val="26"/>
          <w:szCs w:val="26"/>
        </w:rPr>
        <w:t>случае</w:t>
      </w:r>
      <w:r w:rsidRPr="00F32EFD">
        <w:rPr>
          <w:sz w:val="26"/>
          <w:szCs w:val="26"/>
        </w:rPr>
        <w:t xml:space="preserve"> с безработицей:</w:t>
      </w:r>
    </w:p>
    <w:p w:rsidR="00240E39" w:rsidRPr="00F32EFD" w:rsidRDefault="00240E39" w:rsidP="00240E39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 xml:space="preserve">справка органов службы занятости о регистрации гражданина (члена его семьи) </w:t>
      </w:r>
      <w:r w:rsidRPr="00F32EFD">
        <w:rPr>
          <w:sz w:val="26"/>
          <w:szCs w:val="26"/>
        </w:rPr>
        <w:br/>
        <w:t xml:space="preserve">в качестве безработного (для неработающих членов </w:t>
      </w:r>
      <w:r>
        <w:rPr>
          <w:sz w:val="26"/>
          <w:szCs w:val="26"/>
        </w:rPr>
        <w:t>семьи трудоспособного возраста).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2.8. Должностным лицам местной А</w:t>
      </w:r>
      <w:r w:rsidRPr="00BA6D89">
        <w:rPr>
          <w:sz w:val="26"/>
          <w:szCs w:val="26"/>
        </w:rPr>
        <w:t>дминистрации запрещено требовать от заявителя: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>,</w:t>
      </w:r>
      <w:r w:rsidRPr="003C22B6">
        <w:rPr>
          <w:sz w:val="26"/>
          <w:szCs w:val="26"/>
        </w:rPr>
        <w:t xml:space="preserve"> государственных органов</w:t>
      </w:r>
      <w:r w:rsidRPr="00BA6D89">
        <w:rPr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субъектов Российской Федерации </w:t>
      </w:r>
      <w:r w:rsidRPr="00BA6D89">
        <w:rPr>
          <w:sz w:val="26"/>
          <w:szCs w:val="26"/>
        </w:rPr>
        <w:t>и муниципальными правовыми актами</w:t>
      </w:r>
      <w:r>
        <w:rPr>
          <w:sz w:val="26"/>
          <w:szCs w:val="26"/>
        </w:rPr>
        <w:t xml:space="preserve">, </w:t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317217">
        <w:rPr>
          <w:sz w:val="26"/>
          <w:szCs w:val="26"/>
        </w:rPr>
        <w:t xml:space="preserve">7 </w:t>
      </w:r>
      <w:r w:rsidRPr="00C72CA8"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>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 xml:space="preserve">210-ФЗ «Об организации предоставления государственных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>и муниципальных услуг» перечень документов</w:t>
      </w:r>
      <w:r w:rsidRPr="00BA6D89">
        <w:rPr>
          <w:sz w:val="26"/>
          <w:szCs w:val="26"/>
        </w:rPr>
        <w:t>.</w:t>
      </w:r>
    </w:p>
    <w:p w:rsidR="00240E39" w:rsidRPr="00BA6D89" w:rsidRDefault="00240E39" w:rsidP="00240E3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2.9. </w:t>
      </w:r>
      <w:r w:rsidRPr="00BA6D89">
        <w:rPr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>
        <w:rPr>
          <w:sz w:val="26"/>
          <w:szCs w:val="26"/>
        </w:rPr>
        <w:t>оставления муниципальной услуги</w:t>
      </w:r>
    </w:p>
    <w:p w:rsidR="00240E39" w:rsidRPr="00BA6D89" w:rsidRDefault="00240E39" w:rsidP="00240E3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A6D89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BA6D89">
        <w:rPr>
          <w:sz w:val="26"/>
          <w:szCs w:val="26"/>
        </w:rPr>
        <w:t xml:space="preserve"> действующим законодательством не предусмотрено.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2.10. </w:t>
      </w:r>
      <w:r w:rsidRPr="00BA6D89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Pr="00BA6D89">
        <w:rPr>
          <w:sz w:val="26"/>
          <w:szCs w:val="26"/>
        </w:rPr>
        <w:br/>
        <w:t>в предоставлении муниципальной услуги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2.</w:t>
      </w:r>
      <w:r w:rsidRPr="00A36D5B">
        <w:rPr>
          <w:sz w:val="26"/>
          <w:szCs w:val="26"/>
        </w:rPr>
        <w:t>10</w:t>
      </w:r>
      <w:r w:rsidRPr="00BA6D89">
        <w:rPr>
          <w:sz w:val="26"/>
          <w:szCs w:val="26"/>
        </w:rPr>
        <w:t>.1. Оснований для приостановления</w:t>
      </w:r>
      <w:r>
        <w:rPr>
          <w:sz w:val="26"/>
          <w:szCs w:val="26"/>
        </w:rPr>
        <w:t xml:space="preserve"> предоставления</w:t>
      </w:r>
      <w:r w:rsidRPr="00BA6D89">
        <w:rPr>
          <w:sz w:val="26"/>
          <w:szCs w:val="26"/>
        </w:rPr>
        <w:t xml:space="preserve"> муниципальной услуги действующим законодательством не предусмотрено</w:t>
      </w:r>
      <w:r>
        <w:rPr>
          <w:sz w:val="26"/>
          <w:szCs w:val="26"/>
        </w:rPr>
        <w:t>.</w:t>
      </w:r>
    </w:p>
    <w:p w:rsidR="00240E39" w:rsidRPr="00BA6D8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2.</w:t>
      </w:r>
      <w:r w:rsidRPr="00A36D5B">
        <w:rPr>
          <w:sz w:val="26"/>
          <w:szCs w:val="26"/>
        </w:rPr>
        <w:t>10</w:t>
      </w:r>
      <w:r w:rsidRPr="00BA6D89">
        <w:rPr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240E3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BA6D89">
        <w:rPr>
          <w:sz w:val="26"/>
          <w:szCs w:val="26"/>
        </w:rPr>
        <w:t xml:space="preserve">дминистрацию всех необходимых документов </w:t>
      </w:r>
      <w:r w:rsidRPr="00BA6D89">
        <w:rPr>
          <w:sz w:val="26"/>
          <w:szCs w:val="26"/>
        </w:rPr>
        <w:br/>
        <w:t>в соответстви</w:t>
      </w:r>
      <w:r>
        <w:rPr>
          <w:sz w:val="26"/>
          <w:szCs w:val="26"/>
        </w:rPr>
        <w:t>и</w:t>
      </w:r>
      <w:r w:rsidRPr="00BA6D89">
        <w:rPr>
          <w:sz w:val="26"/>
          <w:szCs w:val="26"/>
        </w:rPr>
        <w:t xml:space="preserve"> с п</w:t>
      </w:r>
      <w:r>
        <w:rPr>
          <w:sz w:val="26"/>
          <w:szCs w:val="26"/>
        </w:rPr>
        <w:t xml:space="preserve">унктом </w:t>
      </w:r>
      <w:r w:rsidRPr="00BA6D89">
        <w:rPr>
          <w:sz w:val="26"/>
          <w:szCs w:val="26"/>
        </w:rPr>
        <w:t>2.6</w:t>
      </w:r>
      <w:r>
        <w:rPr>
          <w:sz w:val="26"/>
          <w:szCs w:val="26"/>
        </w:rPr>
        <w:t xml:space="preserve"> настоящего Административного регламента;</w:t>
      </w:r>
    </w:p>
    <w:p w:rsidR="00240E39" w:rsidRPr="00BA6D8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548E">
        <w:rPr>
          <w:sz w:val="26"/>
          <w:szCs w:val="26"/>
        </w:rPr>
        <w:t xml:space="preserve">представления заявителем неполных и(или) недостоверных сведений </w:t>
      </w:r>
      <w:r>
        <w:rPr>
          <w:sz w:val="26"/>
          <w:szCs w:val="26"/>
        </w:rPr>
        <w:br/>
      </w:r>
      <w:r w:rsidRPr="003E548E">
        <w:rPr>
          <w:sz w:val="26"/>
          <w:szCs w:val="26"/>
        </w:rPr>
        <w:t>о составе семьи, доходах</w:t>
      </w:r>
      <w:r>
        <w:rPr>
          <w:sz w:val="26"/>
          <w:szCs w:val="26"/>
        </w:rPr>
        <w:t>,</w:t>
      </w:r>
      <w:r w:rsidRPr="003E548E">
        <w:rPr>
          <w:sz w:val="26"/>
          <w:szCs w:val="26"/>
        </w:rPr>
        <w:t xml:space="preserve"> трудной жизненной ситуации</w:t>
      </w:r>
      <w:r>
        <w:rPr>
          <w:sz w:val="26"/>
          <w:szCs w:val="26"/>
        </w:rPr>
        <w:t xml:space="preserve"> в местную А</w:t>
      </w:r>
      <w:r w:rsidRPr="003E548E">
        <w:rPr>
          <w:sz w:val="26"/>
          <w:szCs w:val="26"/>
        </w:rPr>
        <w:t>дминистраци</w:t>
      </w:r>
      <w:r>
        <w:rPr>
          <w:sz w:val="26"/>
          <w:szCs w:val="26"/>
        </w:rPr>
        <w:t>ю.</w:t>
      </w:r>
    </w:p>
    <w:p w:rsidR="00240E39" w:rsidRPr="00C246D8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2.11. </w:t>
      </w:r>
      <w:r w:rsidRPr="00C246D8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которые являются </w:t>
      </w:r>
      <w:r w:rsidRPr="00C246D8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C246D8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C246D8">
        <w:rPr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2.12. </w:t>
      </w:r>
      <w:r w:rsidRPr="00BA6D89">
        <w:rPr>
          <w:sz w:val="26"/>
          <w:szCs w:val="26"/>
        </w:rPr>
        <w:t xml:space="preserve">Пошлина или иная плата за предоставление муниципальной услуги </w:t>
      </w:r>
      <w:r w:rsidRPr="00BA6D89">
        <w:rPr>
          <w:sz w:val="26"/>
          <w:szCs w:val="26"/>
        </w:rPr>
        <w:br/>
        <w:t>не взимается.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2.13. </w:t>
      </w:r>
      <w:r w:rsidRPr="00BA6D89">
        <w:rPr>
          <w:sz w:val="26"/>
          <w:szCs w:val="26"/>
        </w:rPr>
        <w:t xml:space="preserve">Максимальный срок ожидания в очереди при подаче заявления </w:t>
      </w:r>
      <w:r w:rsidRPr="00BA6D89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срок ожидания в очереди при подаче заявлен</w:t>
      </w:r>
      <w:r>
        <w:rPr>
          <w:sz w:val="26"/>
          <w:szCs w:val="26"/>
        </w:rPr>
        <w:t xml:space="preserve">ия и необходимых документов </w:t>
      </w:r>
      <w:r>
        <w:rPr>
          <w:sz w:val="26"/>
          <w:szCs w:val="26"/>
        </w:rPr>
        <w:br/>
        <w:t>в местной А</w:t>
      </w:r>
      <w:r w:rsidRPr="00BA6D89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не должен превышать тридцати мину</w:t>
      </w:r>
      <w:r w:rsidRPr="00812DBC">
        <w:rPr>
          <w:sz w:val="26"/>
          <w:szCs w:val="26"/>
        </w:rPr>
        <w:t>т;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BA6D89">
        <w:rPr>
          <w:sz w:val="26"/>
          <w:szCs w:val="26"/>
        </w:rPr>
        <w:t>дминистрации</w:t>
      </w:r>
      <w:r>
        <w:rPr>
          <w:sz w:val="26"/>
          <w:szCs w:val="26"/>
        </w:rPr>
        <w:br/>
        <w:t>не должен превышать тридцати</w:t>
      </w:r>
      <w:r w:rsidRPr="00BA6D89">
        <w:rPr>
          <w:sz w:val="26"/>
          <w:szCs w:val="26"/>
        </w:rPr>
        <w:t xml:space="preserve"> минут;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BA6D89">
        <w:rPr>
          <w:sz w:val="26"/>
          <w:szCs w:val="26"/>
        </w:rPr>
        <w:t xml:space="preserve"> минут;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2.14. </w:t>
      </w:r>
      <w:r w:rsidRPr="00BA6D89">
        <w:rPr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2.14.1. </w:t>
      </w:r>
      <w:r w:rsidRPr="00BA6D89">
        <w:rPr>
          <w:sz w:val="26"/>
          <w:szCs w:val="26"/>
        </w:rPr>
        <w:t>Пр</w:t>
      </w:r>
      <w:r>
        <w:rPr>
          <w:sz w:val="26"/>
          <w:szCs w:val="26"/>
        </w:rPr>
        <w:t>и личном обращении заявителя в местную А</w:t>
      </w:r>
      <w:r w:rsidRPr="00BA6D89">
        <w:rPr>
          <w:sz w:val="26"/>
          <w:szCs w:val="26"/>
        </w:rPr>
        <w:t>дминистрацию регистрация запроса о предоставлении муниципальной ус</w:t>
      </w:r>
      <w:r>
        <w:rPr>
          <w:sz w:val="26"/>
          <w:szCs w:val="26"/>
        </w:rPr>
        <w:t>луги осуществляется работником местной А</w:t>
      </w:r>
      <w:r w:rsidRPr="00BA6D89">
        <w:rPr>
          <w:sz w:val="26"/>
          <w:szCs w:val="26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>
        <w:rPr>
          <w:sz w:val="26"/>
          <w:szCs w:val="26"/>
        </w:rPr>
        <w:t xml:space="preserve">не более тридцати </w:t>
      </w:r>
      <w:r w:rsidRPr="00BA6D89">
        <w:rPr>
          <w:sz w:val="26"/>
          <w:szCs w:val="26"/>
        </w:rPr>
        <w:t>минут.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BA6D89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BA6D89">
        <w:rPr>
          <w:sz w:val="26"/>
          <w:szCs w:val="26"/>
        </w:rPr>
        <w:t xml:space="preserve">дминистрацией документов, указанных </w:t>
      </w:r>
      <w:r w:rsidRPr="00BA6D89">
        <w:rPr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70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2.14.2. </w:t>
      </w:r>
      <w:r w:rsidRPr="00BA6D89">
        <w:rPr>
          <w:sz w:val="26"/>
          <w:szCs w:val="26"/>
        </w:rPr>
        <w:t>При личном обращении заявителя в МФЦ запрос о предоставлении муниципальной услуги</w:t>
      </w:r>
      <w:r>
        <w:rPr>
          <w:sz w:val="26"/>
          <w:szCs w:val="26"/>
        </w:rPr>
        <w:t xml:space="preserve"> регистрируется работником МФЦ </w:t>
      </w:r>
      <w:r w:rsidRPr="00BA6D89">
        <w:rPr>
          <w:sz w:val="26"/>
          <w:szCs w:val="26"/>
        </w:rPr>
        <w:t xml:space="preserve">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в Санкт-Петербурге государственных и муниципальных у</w:t>
      </w:r>
      <w:r>
        <w:rPr>
          <w:sz w:val="26"/>
          <w:szCs w:val="26"/>
        </w:rPr>
        <w:t xml:space="preserve">слуг </w:t>
      </w:r>
      <w:r w:rsidRPr="00BA6D89">
        <w:rPr>
          <w:sz w:val="26"/>
          <w:szCs w:val="26"/>
        </w:rPr>
        <w:t>в электронном виде.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BA6D89">
        <w:rPr>
          <w:sz w:val="26"/>
          <w:szCs w:val="26"/>
        </w:rPr>
        <w:br/>
        <w:t xml:space="preserve">в МФЦ составляет </w:t>
      </w:r>
      <w:r>
        <w:rPr>
          <w:sz w:val="26"/>
          <w:szCs w:val="26"/>
        </w:rPr>
        <w:t xml:space="preserve">не более пятнадцати </w:t>
      </w:r>
      <w:r w:rsidRPr="00BA6D89">
        <w:rPr>
          <w:sz w:val="26"/>
          <w:szCs w:val="26"/>
        </w:rPr>
        <w:t>минут.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2.15. </w:t>
      </w:r>
      <w:r w:rsidRPr="00BA6D89">
        <w:rPr>
          <w:sz w:val="26"/>
          <w:szCs w:val="26"/>
        </w:rPr>
        <w:t xml:space="preserve">Требования к помещениям, в которых предоставляются муниципальные </w:t>
      </w:r>
      <w:r w:rsidRPr="00BA6D89">
        <w:rPr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Муниципальная услуг</w:t>
      </w:r>
      <w:r>
        <w:rPr>
          <w:sz w:val="26"/>
          <w:szCs w:val="26"/>
        </w:rPr>
        <w:t>а предоставляется в помещениях местной А</w:t>
      </w:r>
      <w:r w:rsidRPr="00BA6D8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2.16. </w:t>
      </w:r>
      <w:r w:rsidRPr="00BA6D89">
        <w:rPr>
          <w:sz w:val="26"/>
          <w:szCs w:val="26"/>
        </w:rPr>
        <w:t xml:space="preserve">Показатели доступности </w:t>
      </w:r>
      <w:r>
        <w:rPr>
          <w:sz w:val="26"/>
          <w:szCs w:val="26"/>
        </w:rPr>
        <w:t>и качества муниципальной услуги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2.16.1. </w:t>
      </w:r>
      <w:r w:rsidRPr="00BA6D89">
        <w:rPr>
          <w:sz w:val="26"/>
          <w:szCs w:val="26"/>
        </w:rPr>
        <w:t>Количес</w:t>
      </w:r>
      <w:r>
        <w:rPr>
          <w:sz w:val="26"/>
          <w:szCs w:val="26"/>
        </w:rPr>
        <w:t>тво взаимодействий заявителя с местной А</w:t>
      </w:r>
      <w:r w:rsidRPr="00BA6D89">
        <w:rPr>
          <w:sz w:val="26"/>
          <w:szCs w:val="26"/>
        </w:rPr>
        <w:t>дминистрацией либо МФЦ – не более двух.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2.16.2. </w:t>
      </w:r>
      <w:r w:rsidRPr="00BA6D89">
        <w:rPr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BA6D89">
        <w:rPr>
          <w:sz w:val="26"/>
          <w:szCs w:val="26"/>
          <w:lang w:val="en-US"/>
        </w:rPr>
        <w:t>III</w:t>
      </w:r>
      <w:r w:rsidRPr="00BA6D89">
        <w:rPr>
          <w:sz w:val="26"/>
          <w:szCs w:val="26"/>
        </w:rPr>
        <w:t xml:space="preserve"> настоящего Административного регламента.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2.16.3. </w:t>
      </w:r>
      <w:r w:rsidRPr="00BA6D89">
        <w:rPr>
          <w:sz w:val="26"/>
          <w:szCs w:val="26"/>
        </w:rPr>
        <w:t>Способы предоставления муниципальной услуги заявителю: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BA6D89">
        <w:rPr>
          <w:sz w:val="26"/>
          <w:szCs w:val="26"/>
        </w:rPr>
        <w:t>дминистрации;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посредством </w:t>
      </w:r>
      <w:r>
        <w:rPr>
          <w:sz w:val="26"/>
          <w:szCs w:val="26"/>
        </w:rPr>
        <w:t>МФЦ.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2.16.4. </w:t>
      </w:r>
      <w:r w:rsidRPr="00BA6D89">
        <w:rPr>
          <w:sz w:val="26"/>
          <w:szCs w:val="26"/>
        </w:rPr>
        <w:t xml:space="preserve">Способы информирования заявителя о результатах предоставления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или приостановлении муниципальной услуги: по телефону, по электро</w:t>
      </w:r>
      <w:r>
        <w:rPr>
          <w:sz w:val="26"/>
          <w:szCs w:val="26"/>
        </w:rPr>
        <w:t xml:space="preserve">нной почте, </w:t>
      </w:r>
      <w:r>
        <w:rPr>
          <w:sz w:val="26"/>
          <w:szCs w:val="26"/>
        </w:rPr>
        <w:br/>
        <w:t>в письменном виде.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2.16.5. </w:t>
      </w:r>
      <w:r w:rsidRPr="00BA6D89">
        <w:rPr>
          <w:sz w:val="26"/>
          <w:szCs w:val="26"/>
        </w:rPr>
        <w:t xml:space="preserve">Количество документов, необходимых для предоставления заявителем </w:t>
      </w:r>
      <w:r w:rsidRPr="00BA6D89">
        <w:rPr>
          <w:sz w:val="26"/>
          <w:szCs w:val="26"/>
        </w:rPr>
        <w:br/>
        <w:t xml:space="preserve">в целях получения муниципальной услуги – от </w:t>
      </w:r>
      <w:r>
        <w:rPr>
          <w:sz w:val="26"/>
          <w:szCs w:val="26"/>
        </w:rPr>
        <w:t>пяти до шести</w:t>
      </w:r>
      <w:r w:rsidRPr="00BA6D89">
        <w:rPr>
          <w:sz w:val="26"/>
          <w:szCs w:val="26"/>
        </w:rPr>
        <w:t>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2.16.6. Осуществление местной А</w:t>
      </w:r>
      <w:r w:rsidRPr="00BA6D89">
        <w:rPr>
          <w:sz w:val="26"/>
          <w:szCs w:val="26"/>
        </w:rPr>
        <w:t>дминистрацией межведомственного взаимодействия при предоставлении муниципальной услуги возможно</w:t>
      </w:r>
      <w:r>
        <w:rPr>
          <w:sz w:val="26"/>
          <w:szCs w:val="26"/>
        </w:rPr>
        <w:t xml:space="preserve"> </w:t>
      </w:r>
      <w:r w:rsidRPr="00EA1903">
        <w:rPr>
          <w:sz w:val="26"/>
          <w:szCs w:val="26"/>
        </w:rPr>
        <w:t>с ГКУ ЖА, КЗАГС, КТЗН.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2.16.7. </w:t>
      </w:r>
      <w:r w:rsidRPr="00BA6D89">
        <w:rPr>
          <w:sz w:val="26"/>
          <w:szCs w:val="26"/>
        </w:rPr>
        <w:t>Срок предоставления муниципально</w:t>
      </w:r>
      <w:r>
        <w:rPr>
          <w:sz w:val="26"/>
          <w:szCs w:val="26"/>
        </w:rPr>
        <w:t xml:space="preserve">й услуги не должен превышать </w:t>
      </w:r>
      <w:r>
        <w:rPr>
          <w:sz w:val="26"/>
          <w:szCs w:val="26"/>
        </w:rPr>
        <w:br/>
        <w:t xml:space="preserve">пятнадцати </w:t>
      </w:r>
      <w:r w:rsidRPr="00BA6D89">
        <w:rPr>
          <w:sz w:val="26"/>
          <w:szCs w:val="26"/>
        </w:rPr>
        <w:t>рабочих дней с момента регистрации заявления</w:t>
      </w:r>
      <w:r w:rsidRPr="00BA6D89">
        <w:rPr>
          <w:sz w:val="16"/>
          <w:szCs w:val="16"/>
        </w:rPr>
        <w:t>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  <w:tab w:val="left" w:pos="156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2.17. </w:t>
      </w:r>
      <w:r w:rsidRPr="00BA6D89">
        <w:rPr>
          <w:sz w:val="26"/>
          <w:szCs w:val="26"/>
        </w:rPr>
        <w:t>Особенности предоставления муниципальной услуги в МФЦ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A6D89">
        <w:rPr>
          <w:sz w:val="26"/>
          <w:szCs w:val="26"/>
        </w:rPr>
        <w:t>Места нахождения и графики работ</w:t>
      </w:r>
      <w:r>
        <w:rPr>
          <w:sz w:val="26"/>
          <w:szCs w:val="26"/>
        </w:rPr>
        <w:t>ы МФЦ приведены в приложении</w:t>
      </w:r>
      <w:r>
        <w:rPr>
          <w:sz w:val="26"/>
          <w:szCs w:val="26"/>
        </w:rPr>
        <w:br/>
        <w:t xml:space="preserve">№ 2 </w:t>
      </w:r>
      <w:r w:rsidRPr="00BA6D89">
        <w:rPr>
          <w:sz w:val="26"/>
          <w:szCs w:val="26"/>
        </w:rPr>
        <w:t>к настоящему Административному регламенту, а также размещены на Портале.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A6D89">
        <w:rPr>
          <w:sz w:val="26"/>
          <w:szCs w:val="26"/>
        </w:rPr>
        <w:t>Центр телефонного обслуживания МФЦ – 573-90-00.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A6D89">
        <w:rPr>
          <w:sz w:val="26"/>
          <w:szCs w:val="26"/>
        </w:rPr>
        <w:t>Адрес сайта и электронной почты: www.gu.spb.ru/mfc, e-mail: knz@mfcspb.ru.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BA6D89">
        <w:rPr>
          <w:sz w:val="26"/>
          <w:szCs w:val="26"/>
        </w:rPr>
        <w:br/>
        <w:t>о взаимодействии;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определяет предмет обращения;</w:t>
      </w:r>
    </w:p>
    <w:p w:rsidR="00240E39" w:rsidRPr="00FE1CAF" w:rsidRDefault="00240E39" w:rsidP="00240E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240E3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проводит проверку соответствия документов требованиям, указанным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в пункте2.6 настоящего Административного регламента;</w:t>
      </w:r>
    </w:p>
    <w:p w:rsidR="00240E39" w:rsidRPr="003C1B5E" w:rsidRDefault="00240E39" w:rsidP="00240E39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3C1B5E">
        <w:rPr>
          <w:sz w:val="26"/>
          <w:szCs w:val="26"/>
        </w:rPr>
        <w:br/>
      </w:r>
      <w:r>
        <w:rPr>
          <w:sz w:val="26"/>
          <w:szCs w:val="26"/>
        </w:rPr>
        <w:t>н</w:t>
      </w:r>
      <w:r w:rsidRPr="003C1B5E">
        <w:rPr>
          <w:sz w:val="26"/>
          <w:szCs w:val="26"/>
        </w:rPr>
        <w:t>а заявлении делается соответствующая запись;</w:t>
      </w:r>
    </w:p>
    <w:p w:rsidR="00240E39" w:rsidRPr="00EA1903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3C1B5E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3C1B5E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3C1B5E">
        <w:rPr>
          <w:sz w:val="26"/>
          <w:szCs w:val="26"/>
        </w:rPr>
        <w:br/>
        <w:t>на заявлении делается соответствующая запись;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A6D89">
        <w:rPr>
          <w:sz w:val="26"/>
          <w:szCs w:val="26"/>
        </w:rPr>
        <w:br/>
        <w:t>и виду обращения за муниципальной услугой;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заверяет электронное дело своей электронной подписью;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BA6D89">
        <w:rPr>
          <w:sz w:val="26"/>
          <w:szCs w:val="26"/>
        </w:rPr>
        <w:t>дминистрацию: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BA6D89">
        <w:rPr>
          <w:sz w:val="26"/>
          <w:szCs w:val="26"/>
        </w:rPr>
        <w:br/>
        <w:t>в МФЦ.</w:t>
      </w:r>
    </w:p>
    <w:p w:rsidR="00240E3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5645">
        <w:rPr>
          <w:rFonts w:eastAsia="Calibri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eastAsia="Calibri"/>
          <w:sz w:val="26"/>
          <w:szCs w:val="26"/>
        </w:rPr>
        <w:br/>
      </w:r>
      <w:r w:rsidRPr="00645645">
        <w:rPr>
          <w:rFonts w:eastAsia="Calibri"/>
          <w:sz w:val="26"/>
          <w:szCs w:val="26"/>
        </w:rPr>
        <w:t xml:space="preserve">2.6 настоящего Административного регламента, </w:t>
      </w:r>
      <w:r w:rsidRPr="00752682">
        <w:rPr>
          <w:sz w:val="26"/>
          <w:szCs w:val="26"/>
        </w:rPr>
        <w:t xml:space="preserve">работник МФЦ, осуществляющий прием документов, </w:t>
      </w:r>
      <w:r w:rsidRPr="00645645">
        <w:rPr>
          <w:rFonts w:eastAsia="Calibri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>
        <w:rPr>
          <w:rFonts w:eastAsia="Calibri"/>
          <w:sz w:val="26"/>
          <w:szCs w:val="26"/>
        </w:rPr>
        <w:t>.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Pr="00BA6D89">
        <w:rPr>
          <w:sz w:val="26"/>
          <w:szCs w:val="26"/>
        </w:rPr>
        <w:br/>
      </w:r>
      <w:r w:rsidRPr="007730A8">
        <w:rPr>
          <w:sz w:val="26"/>
          <w:szCs w:val="26"/>
        </w:rPr>
        <w:t>о приеме документов с указанием их перечня и даты.</w:t>
      </w:r>
    </w:p>
    <w:p w:rsidR="00240E39" w:rsidRPr="007730A8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7730A8">
        <w:rPr>
          <w:sz w:val="26"/>
          <w:szCs w:val="26"/>
        </w:rPr>
        <w:t xml:space="preserve">дминистрации, ответственный за подготовку проекта решения, </w:t>
      </w:r>
      <w:r w:rsidRPr="007730A8">
        <w:rPr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 электронном виде в течение одного рабочего дня со дня </w:t>
      </w:r>
      <w:r>
        <w:rPr>
          <w:sz w:val="26"/>
          <w:szCs w:val="26"/>
        </w:rPr>
        <w:t>подписания Главой местной А</w:t>
      </w:r>
      <w:r w:rsidRPr="00DA5777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 бумажном носителе – в срок не более трех рабочих дней со дня </w:t>
      </w:r>
      <w:r>
        <w:rPr>
          <w:sz w:val="26"/>
          <w:szCs w:val="26"/>
        </w:rPr>
        <w:t>подписания Главой местной А</w:t>
      </w:r>
      <w:r w:rsidRPr="00DA5777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240E39" w:rsidRDefault="00240E39" w:rsidP="00240E39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730A8">
        <w:rPr>
          <w:sz w:val="26"/>
          <w:szCs w:val="26"/>
        </w:rPr>
        <w:t>Работник МФЦ, ответственный за выдачу до</w:t>
      </w:r>
      <w:r>
        <w:rPr>
          <w:sz w:val="26"/>
          <w:szCs w:val="26"/>
        </w:rPr>
        <w:t xml:space="preserve">кументов, полученных </w:t>
      </w:r>
      <w:r>
        <w:rPr>
          <w:sz w:val="26"/>
          <w:szCs w:val="26"/>
        </w:rPr>
        <w:br/>
        <w:t>от местной А</w:t>
      </w:r>
      <w:r w:rsidRPr="007730A8">
        <w:rPr>
          <w:sz w:val="26"/>
          <w:szCs w:val="26"/>
        </w:rPr>
        <w:t xml:space="preserve">дминистрации, не позднее двух рабочих дней со дня их получения </w:t>
      </w:r>
      <w:r>
        <w:rPr>
          <w:sz w:val="26"/>
          <w:szCs w:val="26"/>
        </w:rPr>
        <w:br/>
        <w:t>от местной А</w:t>
      </w:r>
      <w:r w:rsidRPr="007730A8">
        <w:rPr>
          <w:sz w:val="26"/>
          <w:szCs w:val="26"/>
        </w:rPr>
        <w:t xml:space="preserve">дминистрации, сообщает заявителю о принятом решении по телефону </w:t>
      </w:r>
      <w:r>
        <w:rPr>
          <w:sz w:val="26"/>
          <w:szCs w:val="26"/>
        </w:rPr>
        <w:br/>
      </w:r>
      <w:r w:rsidRPr="007730A8">
        <w:rPr>
          <w:sz w:val="26"/>
          <w:szCs w:val="26"/>
        </w:rPr>
        <w:t>(с записью даты и времени телефонного звонка), а также о возможности получения документов в МФЦ.</w:t>
      </w:r>
    </w:p>
    <w:p w:rsidR="00240E39" w:rsidRDefault="00240E39" w:rsidP="00240E39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240E39" w:rsidRDefault="00240E39" w:rsidP="00240E39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D89">
        <w:rPr>
          <w:b/>
          <w:sz w:val="26"/>
          <w:szCs w:val="26"/>
          <w:lang w:val="en-US"/>
        </w:rPr>
        <w:t>III</w:t>
      </w:r>
      <w:r w:rsidRPr="00BA6D89">
        <w:rPr>
          <w:b/>
          <w:sz w:val="26"/>
          <w:szCs w:val="26"/>
        </w:rPr>
        <w:t>.</w:t>
      </w:r>
      <w:r w:rsidRPr="00BA6D89">
        <w:rPr>
          <w:b/>
          <w:sz w:val="26"/>
          <w:szCs w:val="26"/>
          <w:lang w:val="en-US"/>
        </w:rPr>
        <w:t> </w:t>
      </w:r>
      <w:r w:rsidRPr="00BA6D89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rPr>
          <w:b/>
          <w:sz w:val="26"/>
          <w:szCs w:val="26"/>
        </w:rPr>
        <w:t>ых процедур в электронной форме</w:t>
      </w:r>
    </w:p>
    <w:p w:rsidR="00240E39" w:rsidRPr="003D3826" w:rsidRDefault="00240E39" w:rsidP="00240E39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BA6D89">
        <w:rPr>
          <w:sz w:val="26"/>
          <w:szCs w:val="26"/>
        </w:rPr>
        <w:br/>
        <w:t>с заявлением на бумажном носител</w:t>
      </w:r>
      <w:r>
        <w:rPr>
          <w:sz w:val="26"/>
          <w:szCs w:val="26"/>
        </w:rPr>
        <w:t>е в местную А</w:t>
      </w:r>
      <w:r w:rsidRPr="00BA6D89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t>либо в МФЦ.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BA6D89">
        <w:rPr>
          <w:sz w:val="26"/>
          <w:szCs w:val="26"/>
        </w:rPr>
        <w:t>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о предоставлении документов (информации), необходимых для принятия решения </w:t>
      </w:r>
      <w:r w:rsidRPr="00BA6D89">
        <w:rPr>
          <w:sz w:val="26"/>
          <w:szCs w:val="26"/>
        </w:rPr>
        <w:br/>
        <w:t xml:space="preserve">о предоставлении </w:t>
      </w:r>
      <w:r>
        <w:rPr>
          <w:sz w:val="26"/>
          <w:szCs w:val="26"/>
        </w:rPr>
        <w:t>муниципальной</w:t>
      </w:r>
      <w:r w:rsidRPr="00BA6D89">
        <w:rPr>
          <w:sz w:val="26"/>
          <w:szCs w:val="26"/>
        </w:rPr>
        <w:t xml:space="preserve"> услуги заявителю;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 xml:space="preserve">принятие решения о предоставлении муниципальной услуги либо об отказе </w:t>
      </w:r>
      <w:r w:rsidRPr="00BA6D89">
        <w:rPr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3.1. Прием и регист</w:t>
      </w:r>
      <w:r>
        <w:rPr>
          <w:sz w:val="26"/>
          <w:szCs w:val="26"/>
        </w:rPr>
        <w:t>рация заявления и документов в местной А</w:t>
      </w:r>
      <w:r w:rsidRPr="00BA6D89">
        <w:rPr>
          <w:sz w:val="26"/>
          <w:szCs w:val="26"/>
        </w:rPr>
        <w:t>дминистрации</w:t>
      </w:r>
    </w:p>
    <w:p w:rsidR="00240E3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3.1.1. </w:t>
      </w:r>
      <w:r w:rsidRPr="00BA6D89">
        <w:rPr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BA6D89">
        <w:rPr>
          <w:bCs/>
          <w:sz w:val="26"/>
          <w:szCs w:val="26"/>
        </w:rPr>
        <w:t xml:space="preserve">очтовой связи, от МФЦ) </w:t>
      </w:r>
      <w:r>
        <w:rPr>
          <w:sz w:val="26"/>
          <w:szCs w:val="26"/>
        </w:rPr>
        <w:t>заявления в местную А</w:t>
      </w:r>
      <w:r w:rsidRPr="00BA6D89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и прилагаемых документов, указанных в пункте2.6 настоящего Административного регламента (далее – комплект документов).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3.1.2. </w:t>
      </w:r>
      <w:r w:rsidRPr="00BA6D89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>административной процедуры</w:t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451731">
        <w:rPr>
          <w:sz w:val="26"/>
          <w:szCs w:val="26"/>
        </w:rPr>
        <w:t>дминистрации</w:t>
      </w:r>
      <w:r w:rsidRPr="00BA6D89">
        <w:rPr>
          <w:sz w:val="26"/>
          <w:szCs w:val="26"/>
        </w:rPr>
        <w:t xml:space="preserve">, ответственный за прием комплекта документов, при обращении </w:t>
      </w:r>
      <w:r>
        <w:rPr>
          <w:sz w:val="26"/>
          <w:szCs w:val="26"/>
        </w:rPr>
        <w:t>граждан в местную А</w:t>
      </w:r>
      <w:r w:rsidRPr="00BA6D89">
        <w:rPr>
          <w:sz w:val="26"/>
          <w:szCs w:val="26"/>
        </w:rPr>
        <w:t>дминистрацию:</w:t>
      </w:r>
    </w:p>
    <w:p w:rsidR="00240E39" w:rsidRPr="00451731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51731">
        <w:rPr>
          <w:sz w:val="26"/>
          <w:szCs w:val="26"/>
        </w:rPr>
        <w:t>определяет предмет обращения;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BA6D89">
        <w:rPr>
          <w:sz w:val="26"/>
          <w:szCs w:val="26"/>
        </w:rPr>
        <w:t>и его полномочия;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консультирует </w:t>
      </w:r>
      <w:r>
        <w:rPr>
          <w:sz w:val="26"/>
          <w:szCs w:val="26"/>
        </w:rPr>
        <w:t>гражданина</w:t>
      </w:r>
      <w:r w:rsidRPr="00BA6D89">
        <w:rPr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>
        <w:rPr>
          <w:sz w:val="26"/>
          <w:szCs w:val="26"/>
        </w:rPr>
        <w:t>гражданина</w:t>
      </w:r>
      <w:r w:rsidRPr="00BA6D89">
        <w:rPr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</w:t>
      </w:r>
      <w:r>
        <w:rPr>
          <w:sz w:val="26"/>
          <w:szCs w:val="26"/>
        </w:rPr>
        <w:t>м местной А</w:t>
      </w:r>
      <w:r w:rsidRPr="00BA6D89">
        <w:rPr>
          <w:sz w:val="26"/>
          <w:szCs w:val="26"/>
        </w:rPr>
        <w:t>дминистрации, ответственным за прием документов, о чем на заявлении делается соответствующая запись;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BA6D89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в том числе через МФЦ</w:t>
      </w:r>
      <w:r>
        <w:rPr>
          <w:sz w:val="26"/>
          <w:szCs w:val="26"/>
        </w:rPr>
        <w:t>, в случае желания заявителя получить ответ через МФЦ</w:t>
      </w:r>
      <w:r w:rsidRPr="00BA6D89">
        <w:rPr>
          <w:sz w:val="26"/>
          <w:szCs w:val="26"/>
        </w:rPr>
        <w:t xml:space="preserve">), о чем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на заявлении делается соответствующая запись;</w:t>
      </w:r>
    </w:p>
    <w:p w:rsidR="00240E39" w:rsidRPr="007E2D7C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7E2D7C">
        <w:rPr>
          <w:sz w:val="26"/>
          <w:szCs w:val="26"/>
        </w:rPr>
        <w:t>определяет необходимость осуществления межведомственных запросов</w:t>
      </w:r>
      <w:r>
        <w:rPr>
          <w:sz w:val="26"/>
          <w:szCs w:val="26"/>
        </w:rPr>
        <w:t>, о чем</w:t>
      </w:r>
      <w:r>
        <w:rPr>
          <w:sz w:val="26"/>
          <w:szCs w:val="26"/>
        </w:rPr>
        <w:br/>
      </w:r>
      <w:r w:rsidRPr="007E2D7C">
        <w:rPr>
          <w:sz w:val="26"/>
          <w:szCs w:val="26"/>
        </w:rPr>
        <w:t>на заявлении делается соответствующая запись;</w:t>
      </w:r>
    </w:p>
    <w:p w:rsidR="00240E39" w:rsidRPr="007E2D7C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7E2D7C">
        <w:rPr>
          <w:sz w:val="26"/>
          <w:szCs w:val="26"/>
        </w:rPr>
        <w:t>в случае необходимости направлен</w:t>
      </w:r>
      <w:r>
        <w:rPr>
          <w:sz w:val="26"/>
          <w:szCs w:val="26"/>
        </w:rPr>
        <w:t xml:space="preserve">ия межведомственных запросов </w:t>
      </w:r>
      <w:r>
        <w:rPr>
          <w:sz w:val="26"/>
          <w:szCs w:val="26"/>
        </w:rPr>
        <w:br/>
      </w:r>
      <w:r w:rsidRPr="007E2D7C">
        <w:rPr>
          <w:sz w:val="26"/>
          <w:szCs w:val="26"/>
        </w:rPr>
        <w:t>о предоставлении необходимых сведений (документов), а также получение ответов на них (далее–межведомственный</w:t>
      </w:r>
      <w:r>
        <w:rPr>
          <w:sz w:val="26"/>
          <w:szCs w:val="26"/>
        </w:rPr>
        <w:t xml:space="preserve"> </w:t>
      </w:r>
      <w:r w:rsidRPr="007E2D7C">
        <w:rPr>
          <w:sz w:val="26"/>
          <w:szCs w:val="26"/>
        </w:rPr>
        <w:t>запрос) передает</w:t>
      </w:r>
      <w:r>
        <w:rPr>
          <w:sz w:val="26"/>
          <w:szCs w:val="26"/>
        </w:rPr>
        <w:t xml:space="preserve"> копию заявления с отметкой</w:t>
      </w:r>
      <w:r>
        <w:rPr>
          <w:sz w:val="26"/>
          <w:szCs w:val="26"/>
        </w:rPr>
        <w:br/>
      </w:r>
      <w:r w:rsidRPr="007E2D7C">
        <w:rPr>
          <w:sz w:val="26"/>
          <w:szCs w:val="26"/>
        </w:rPr>
        <w:t>о необходимости подготовки межве</w:t>
      </w:r>
      <w:r>
        <w:rPr>
          <w:sz w:val="26"/>
          <w:szCs w:val="26"/>
        </w:rPr>
        <w:t>домственных запросов работнику местной А</w:t>
      </w:r>
      <w:r w:rsidRPr="007E2D7C">
        <w:rPr>
          <w:sz w:val="26"/>
          <w:szCs w:val="26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>
        <w:rPr>
          <w:sz w:val="26"/>
          <w:szCs w:val="26"/>
        </w:rPr>
        <w:t>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BA6D89">
        <w:rPr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BA6D89">
        <w:rPr>
          <w:sz w:val="26"/>
          <w:szCs w:val="26"/>
        </w:rPr>
        <w:br/>
        <w:t>по информационным системам общего пользования);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2.6 настоящего Административного регламента, делает на заявлении запись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>
        <w:rPr>
          <w:sz w:val="26"/>
          <w:szCs w:val="26"/>
        </w:rPr>
        <w:t>гражданина</w:t>
      </w:r>
      <w:r w:rsidRPr="00BA6D89">
        <w:rPr>
          <w:sz w:val="26"/>
          <w:szCs w:val="26"/>
        </w:rPr>
        <w:t xml:space="preserve"> с записью заверяется его подписью. Если при этом </w:t>
      </w:r>
      <w:r>
        <w:rPr>
          <w:sz w:val="26"/>
          <w:szCs w:val="26"/>
        </w:rPr>
        <w:t xml:space="preserve">гражданин </w:t>
      </w:r>
      <w:r w:rsidRPr="00BA6D89">
        <w:rPr>
          <w:sz w:val="26"/>
          <w:szCs w:val="26"/>
        </w:rPr>
        <w:lastRenderedPageBreak/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 и возвращает предоставленные документы;</w:t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передает заявление и комплект документов для</w:t>
      </w:r>
      <w:r>
        <w:rPr>
          <w:sz w:val="26"/>
          <w:szCs w:val="26"/>
        </w:rPr>
        <w:t xml:space="preserve"> принятия решения работнику местной А</w:t>
      </w:r>
      <w:r w:rsidRPr="00BA6D89">
        <w:rPr>
          <w:sz w:val="26"/>
          <w:szCs w:val="26"/>
        </w:rPr>
        <w:t>дминистрации, ответственному за подготовку проекта решения.</w:t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BA6D89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получает копии документов и реестр документов из МФЦ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(в составе пакетов электронных дел получателей муниципальной услуги)</w:t>
      </w:r>
      <w:r>
        <w:rPr>
          <w:sz w:val="26"/>
          <w:szCs w:val="26"/>
        </w:rPr>
        <w:t xml:space="preserve"> и (или)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240E3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534959">
        <w:rPr>
          <w:sz w:val="26"/>
          <w:szCs w:val="26"/>
        </w:rPr>
        <w:t>проводит сверку реестра документов с представленными документами</w:t>
      </w:r>
      <w:r>
        <w:rPr>
          <w:sz w:val="26"/>
          <w:szCs w:val="26"/>
        </w:rPr>
        <w:t>;</w:t>
      </w:r>
    </w:p>
    <w:p w:rsidR="00240E39" w:rsidRPr="002C40D3" w:rsidRDefault="00240E39" w:rsidP="00240E39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>
        <w:rPr>
          <w:sz w:val="26"/>
          <w:szCs w:val="26"/>
        </w:rPr>
        <w:t xml:space="preserve">, </w:t>
      </w:r>
      <w:r w:rsidRPr="008E6463">
        <w:rPr>
          <w:sz w:val="26"/>
          <w:szCs w:val="26"/>
        </w:rPr>
        <w:t xml:space="preserve">определяет необходимость осуществления межведомственных запросов, о чем </w:t>
      </w:r>
      <w:r>
        <w:rPr>
          <w:sz w:val="26"/>
          <w:szCs w:val="26"/>
        </w:rPr>
        <w:br/>
      </w:r>
      <w:r w:rsidRPr="008E6463">
        <w:rPr>
          <w:sz w:val="26"/>
          <w:szCs w:val="26"/>
        </w:rPr>
        <w:t>на заявлении делается соответствующая запись;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</w:t>
      </w:r>
      <w:r>
        <w:rPr>
          <w:sz w:val="26"/>
          <w:szCs w:val="26"/>
        </w:rPr>
        <w:t>домственных запросов работнику местной А</w:t>
      </w:r>
      <w:r w:rsidRPr="00BA6D89">
        <w:rPr>
          <w:sz w:val="26"/>
          <w:szCs w:val="26"/>
        </w:rPr>
        <w:t>дминистрации, ответственному за подготовку и направление межведомственных запросов, а также получение ответов на них</w:t>
      </w:r>
      <w:r>
        <w:rPr>
          <w:sz w:val="26"/>
          <w:szCs w:val="26"/>
        </w:rPr>
        <w:t xml:space="preserve">, </w:t>
      </w:r>
      <w:r w:rsidRPr="002C40D3">
        <w:rPr>
          <w:sz w:val="26"/>
          <w:szCs w:val="26"/>
        </w:rPr>
        <w:t>с использованием единой системы межведомственного электронно</w:t>
      </w:r>
      <w:r>
        <w:rPr>
          <w:sz w:val="26"/>
          <w:szCs w:val="26"/>
        </w:rPr>
        <w:t>го взаимодействия;</w:t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240E3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534959">
        <w:rPr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>
        <w:rPr>
          <w:sz w:val="26"/>
          <w:szCs w:val="26"/>
        </w:rPr>
        <w:t>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BA6D89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>одного</w:t>
      </w:r>
      <w:r w:rsidRPr="00BA6D89">
        <w:rPr>
          <w:sz w:val="26"/>
          <w:szCs w:val="26"/>
        </w:rPr>
        <w:t xml:space="preserve"> рабоч</w:t>
      </w:r>
      <w:r>
        <w:rPr>
          <w:sz w:val="26"/>
          <w:szCs w:val="26"/>
        </w:rPr>
        <w:t xml:space="preserve">его </w:t>
      </w:r>
      <w:r w:rsidRPr="00BA6D89">
        <w:rPr>
          <w:sz w:val="26"/>
          <w:szCs w:val="26"/>
        </w:rPr>
        <w:t>дн</w:t>
      </w:r>
      <w:r>
        <w:rPr>
          <w:sz w:val="26"/>
          <w:szCs w:val="26"/>
        </w:rPr>
        <w:t xml:space="preserve">я </w:t>
      </w:r>
      <w:r w:rsidRPr="00BA6D89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BA6D89">
        <w:rPr>
          <w:sz w:val="26"/>
          <w:szCs w:val="26"/>
        </w:rPr>
        <w:t>дминистрацию.</w:t>
      </w:r>
    </w:p>
    <w:p w:rsidR="00240E3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3.1.4. </w:t>
      </w:r>
      <w:r w:rsidRPr="00BA6D89">
        <w:rPr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Администрации, который решением Главы местной А</w:t>
      </w:r>
      <w:r w:rsidRPr="00BA6D89">
        <w:rPr>
          <w:sz w:val="26"/>
          <w:szCs w:val="26"/>
        </w:rPr>
        <w:t>дминистрации делегирован на исполнение процедур по предоставлению данной муниципальной услуги.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3.1.5. </w:t>
      </w:r>
      <w:r w:rsidRPr="00BA6D89">
        <w:rPr>
          <w:sz w:val="26"/>
          <w:szCs w:val="26"/>
        </w:rPr>
        <w:t xml:space="preserve">Критерии принятия решения </w:t>
      </w:r>
      <w:r w:rsidRPr="00BA6D89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BA6D89">
        <w:rPr>
          <w:sz w:val="26"/>
          <w:szCs w:val="26"/>
        </w:rPr>
        <w:t>:</w:t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3.1.6. </w:t>
      </w:r>
      <w:r w:rsidRPr="00BA6D89">
        <w:rPr>
          <w:sz w:val="26"/>
          <w:szCs w:val="26"/>
        </w:rPr>
        <w:t>Результат административной процедуры:</w:t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240E39" w:rsidRPr="00320C99" w:rsidRDefault="00240E39" w:rsidP="00240E3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320C99">
        <w:rPr>
          <w:sz w:val="26"/>
          <w:szCs w:val="26"/>
        </w:rPr>
        <w:t xml:space="preserve">дминистрации, ответственным за прием комплекта документов, </w:t>
      </w:r>
      <w:r>
        <w:rPr>
          <w:sz w:val="26"/>
          <w:szCs w:val="26"/>
        </w:rPr>
        <w:t xml:space="preserve">копии заявления </w:t>
      </w:r>
      <w:r w:rsidRPr="002C40D3">
        <w:rPr>
          <w:sz w:val="26"/>
          <w:szCs w:val="26"/>
        </w:rPr>
        <w:t xml:space="preserve">с отметкой о необходимости подготовки межведомственных запросов </w:t>
      </w:r>
      <w:r>
        <w:rPr>
          <w:sz w:val="26"/>
          <w:szCs w:val="26"/>
        </w:rPr>
        <w:t>работнику местной А</w:t>
      </w:r>
      <w:r w:rsidRPr="00320C99">
        <w:rPr>
          <w:sz w:val="26"/>
          <w:szCs w:val="26"/>
        </w:rPr>
        <w:t>дминистрации, ответственному за подготовку</w:t>
      </w:r>
      <w:r>
        <w:rPr>
          <w:sz w:val="26"/>
          <w:szCs w:val="26"/>
        </w:rPr>
        <w:br/>
        <w:t>и</w:t>
      </w:r>
      <w:r w:rsidRPr="00320C99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320C99">
        <w:rPr>
          <w:sz w:val="26"/>
          <w:szCs w:val="26"/>
        </w:rPr>
        <w:t xml:space="preserve"> получение ответов на них</w:t>
      </w:r>
      <w:r>
        <w:rPr>
          <w:sz w:val="26"/>
          <w:szCs w:val="26"/>
        </w:rPr>
        <w:t>, в случае необходимости направления межведомственных запросов;</w:t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BA6D89">
        <w:rPr>
          <w:sz w:val="26"/>
          <w:szCs w:val="26"/>
        </w:rPr>
        <w:t xml:space="preserve">дминистрации, ответственным за прием </w:t>
      </w:r>
      <w:r>
        <w:rPr>
          <w:sz w:val="26"/>
          <w:szCs w:val="26"/>
        </w:rPr>
        <w:t>комплекта</w:t>
      </w:r>
      <w:r w:rsidRPr="00BA6D89">
        <w:rPr>
          <w:sz w:val="26"/>
          <w:szCs w:val="26"/>
        </w:rPr>
        <w:t xml:space="preserve"> документов,</w:t>
      </w:r>
      <w:r>
        <w:rPr>
          <w:sz w:val="26"/>
          <w:szCs w:val="26"/>
        </w:rPr>
        <w:t xml:space="preserve"> заявления и комплекта документов работнику местной А</w:t>
      </w:r>
      <w:r w:rsidRPr="00BA6D89">
        <w:rPr>
          <w:sz w:val="26"/>
          <w:szCs w:val="26"/>
        </w:rPr>
        <w:t>дминистрации, ответственному за подготовку проекта решения</w:t>
      </w:r>
      <w:r>
        <w:rPr>
          <w:sz w:val="26"/>
          <w:szCs w:val="26"/>
        </w:rPr>
        <w:t>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3.1.7. </w:t>
      </w:r>
      <w:r w:rsidRPr="00BA6D89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>регистрация заявления и документов в журнале регистрации.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BA6D89">
        <w:rPr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>
        <w:rPr>
          <w:sz w:val="26"/>
          <w:szCs w:val="26"/>
        </w:rPr>
        <w:t>муниципальной</w:t>
      </w:r>
      <w:r w:rsidRPr="00BA6D89">
        <w:rPr>
          <w:sz w:val="26"/>
          <w:szCs w:val="26"/>
        </w:rPr>
        <w:t xml:space="preserve"> услуги заявителю</w:t>
      </w:r>
    </w:p>
    <w:p w:rsidR="00240E3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3.2.1. </w:t>
      </w:r>
      <w:r w:rsidRPr="00BA6D89">
        <w:rPr>
          <w:sz w:val="26"/>
          <w:szCs w:val="26"/>
        </w:rPr>
        <w:t>События (юридические факты), являющиеся основанием для нач</w:t>
      </w:r>
      <w:r>
        <w:rPr>
          <w:sz w:val="26"/>
          <w:szCs w:val="26"/>
        </w:rPr>
        <w:t>ала административной процедуры:</w:t>
      </w:r>
    </w:p>
    <w:p w:rsidR="00240E39" w:rsidRPr="002C40D3" w:rsidRDefault="00240E39" w:rsidP="00240E3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2C40D3">
        <w:rPr>
          <w:sz w:val="26"/>
          <w:szCs w:val="26"/>
        </w:rPr>
        <w:t>получение копии заявления с отметкой о необходимости подготовки межвед</w:t>
      </w:r>
      <w:r>
        <w:rPr>
          <w:sz w:val="26"/>
          <w:szCs w:val="26"/>
        </w:rPr>
        <w:t>омственных запросов работником местной А</w:t>
      </w:r>
      <w:r w:rsidRPr="002C40D3">
        <w:rPr>
          <w:sz w:val="26"/>
          <w:szCs w:val="26"/>
        </w:rPr>
        <w:t xml:space="preserve">дминистрации, ответственным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за подготовку</w:t>
      </w:r>
      <w:r>
        <w:rPr>
          <w:sz w:val="26"/>
          <w:szCs w:val="26"/>
        </w:rPr>
        <w:t xml:space="preserve"> и</w:t>
      </w:r>
      <w:r w:rsidRPr="002C40D3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2C40D3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 ответов на них, от работника местной А</w:t>
      </w:r>
      <w:r w:rsidRPr="002C40D3">
        <w:rPr>
          <w:sz w:val="26"/>
          <w:szCs w:val="26"/>
        </w:rPr>
        <w:t xml:space="preserve">дминистрации, ответственного за прием </w:t>
      </w:r>
      <w:r>
        <w:rPr>
          <w:sz w:val="26"/>
          <w:szCs w:val="26"/>
        </w:rPr>
        <w:t xml:space="preserve">комплекта </w:t>
      </w:r>
      <w:r w:rsidRPr="002C40D3">
        <w:rPr>
          <w:sz w:val="26"/>
          <w:szCs w:val="26"/>
        </w:rPr>
        <w:t>документов.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3.2.2. </w:t>
      </w:r>
      <w:r w:rsidRPr="00BA6D89">
        <w:rPr>
          <w:sz w:val="26"/>
          <w:szCs w:val="26"/>
        </w:rPr>
        <w:t>Содержание административн</w:t>
      </w:r>
      <w:r>
        <w:rPr>
          <w:sz w:val="26"/>
          <w:szCs w:val="26"/>
        </w:rPr>
        <w:t>ой процедуры</w:t>
      </w:r>
    </w:p>
    <w:p w:rsidR="00240E39" w:rsidRPr="00E8583D" w:rsidRDefault="00240E39" w:rsidP="00240E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E8583D">
        <w:rPr>
          <w:sz w:val="26"/>
          <w:szCs w:val="26"/>
        </w:rPr>
        <w:t>дминистрации, ответственный за подготовку</w:t>
      </w:r>
      <w:r>
        <w:rPr>
          <w:sz w:val="26"/>
          <w:szCs w:val="26"/>
        </w:rPr>
        <w:t xml:space="preserve"> и</w:t>
      </w:r>
      <w:r w:rsidRPr="00E8583D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E8583D">
        <w:rPr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240E39" w:rsidRPr="00E8583D" w:rsidRDefault="00240E39" w:rsidP="00240E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583D">
        <w:rPr>
          <w:sz w:val="26"/>
          <w:szCs w:val="26"/>
        </w:rPr>
        <w:t xml:space="preserve">определяет состав документов (информации), подлежащих получению </w:t>
      </w:r>
      <w:r w:rsidRPr="00E8583D">
        <w:rPr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240E39" w:rsidRPr="00D65AF5" w:rsidRDefault="00240E39" w:rsidP="00240E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подготавливает проекты межведомственных запросов, в том числе</w:t>
      </w:r>
      <w:r>
        <w:rPr>
          <w:sz w:val="26"/>
          <w:szCs w:val="26"/>
        </w:rPr>
        <w:t xml:space="preserve"> в форме электронного документа</w:t>
      </w:r>
      <w:r w:rsidRPr="00D65AF5">
        <w:rPr>
          <w:sz w:val="26"/>
          <w:szCs w:val="26"/>
        </w:rPr>
        <w:t>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BA6D89">
        <w:rPr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BA6D89">
        <w:rPr>
          <w:sz w:val="26"/>
          <w:szCs w:val="26"/>
        </w:rPr>
        <w:br/>
        <w:t>с использованием электронной подписи;</w:t>
      </w:r>
    </w:p>
    <w:p w:rsidR="00240E39" w:rsidRPr="007E2D7C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2D7C">
        <w:rPr>
          <w:sz w:val="26"/>
          <w:szCs w:val="26"/>
        </w:rPr>
        <w:t>направ</w:t>
      </w:r>
      <w:r>
        <w:rPr>
          <w:sz w:val="26"/>
          <w:szCs w:val="26"/>
        </w:rPr>
        <w:t xml:space="preserve">ляет межведомственные запросы в </w:t>
      </w:r>
      <w:r w:rsidRPr="007E2D7C">
        <w:rPr>
          <w:sz w:val="26"/>
          <w:szCs w:val="26"/>
        </w:rPr>
        <w:t xml:space="preserve">КЗАГС </w:t>
      </w:r>
      <w:r>
        <w:rPr>
          <w:sz w:val="26"/>
          <w:szCs w:val="26"/>
        </w:rPr>
        <w:t xml:space="preserve">(свидетельство о смерти, выданное на территории </w:t>
      </w:r>
      <w:r w:rsidRPr="007E2D7C">
        <w:rPr>
          <w:sz w:val="26"/>
          <w:szCs w:val="26"/>
        </w:rPr>
        <w:t>Санкт-Петербурга</w:t>
      </w:r>
      <w:r>
        <w:rPr>
          <w:sz w:val="26"/>
          <w:szCs w:val="26"/>
        </w:rPr>
        <w:t xml:space="preserve">), </w:t>
      </w:r>
      <w:r w:rsidRPr="007E2D7C">
        <w:rPr>
          <w:sz w:val="26"/>
          <w:szCs w:val="26"/>
        </w:rPr>
        <w:t>Г</w:t>
      </w:r>
      <w:r>
        <w:rPr>
          <w:sz w:val="26"/>
          <w:szCs w:val="26"/>
        </w:rPr>
        <w:t>К</w:t>
      </w:r>
      <w:r w:rsidRPr="007E2D7C">
        <w:rPr>
          <w:sz w:val="26"/>
          <w:szCs w:val="26"/>
        </w:rPr>
        <w:t xml:space="preserve">УЖА </w:t>
      </w:r>
      <w:r>
        <w:rPr>
          <w:sz w:val="26"/>
          <w:szCs w:val="26"/>
        </w:rPr>
        <w:t xml:space="preserve">(выписку из домовой книги или </w:t>
      </w:r>
      <w:r w:rsidRPr="007E2D7C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>
        <w:rPr>
          <w:sz w:val="26"/>
          <w:szCs w:val="26"/>
        </w:rPr>
        <w:br/>
      </w:r>
      <w:r w:rsidRPr="007E2D7C">
        <w:rPr>
          <w:sz w:val="26"/>
          <w:szCs w:val="26"/>
        </w:rPr>
        <w:t>о регистрации по месту жительства (форма № 9),в случае если ведение регистрационного учета граждан по месту жительства в части, возложенной на жилищные организации, осуществляют Г</w:t>
      </w:r>
      <w:r>
        <w:rPr>
          <w:sz w:val="26"/>
          <w:szCs w:val="26"/>
        </w:rPr>
        <w:t>К</w:t>
      </w:r>
      <w:r w:rsidRPr="007E2D7C">
        <w:rPr>
          <w:sz w:val="26"/>
          <w:szCs w:val="26"/>
        </w:rPr>
        <w:t>УЖА</w:t>
      </w:r>
      <w:r>
        <w:rPr>
          <w:sz w:val="26"/>
          <w:szCs w:val="26"/>
        </w:rPr>
        <w:t xml:space="preserve">), </w:t>
      </w:r>
      <w:r w:rsidRPr="007E2D7C">
        <w:rPr>
          <w:sz w:val="26"/>
          <w:szCs w:val="26"/>
        </w:rPr>
        <w:t xml:space="preserve">КТЗН </w:t>
      </w:r>
      <w:r>
        <w:rPr>
          <w:sz w:val="26"/>
          <w:szCs w:val="26"/>
        </w:rPr>
        <w:t>(</w:t>
      </w:r>
      <w:r w:rsidRPr="007E2D7C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Pr="007E2D7C">
        <w:rPr>
          <w:sz w:val="26"/>
          <w:szCs w:val="26"/>
        </w:rPr>
        <w:t xml:space="preserve"> из органов службы занятости (для неработающих членов семьи трудоспособного возраста);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получает ответы на межведомственные запросы;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анализирует документы (</w:t>
      </w:r>
      <w:r>
        <w:rPr>
          <w:sz w:val="26"/>
          <w:szCs w:val="26"/>
        </w:rPr>
        <w:t>сведения</w:t>
      </w:r>
      <w:r w:rsidRPr="00BA6D89">
        <w:rPr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передает полученные документы (</w:t>
      </w:r>
      <w:r>
        <w:rPr>
          <w:sz w:val="26"/>
          <w:szCs w:val="26"/>
        </w:rPr>
        <w:t>сведения) работнику местной А</w:t>
      </w:r>
      <w:r w:rsidRPr="00BA6D89">
        <w:rPr>
          <w:sz w:val="26"/>
          <w:szCs w:val="26"/>
        </w:rPr>
        <w:t>дминистрации, ответственному за подготовку проекта решения.</w:t>
      </w:r>
    </w:p>
    <w:p w:rsidR="00240E3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3.2.3. </w:t>
      </w:r>
      <w:r w:rsidRPr="000D6451">
        <w:rPr>
          <w:sz w:val="26"/>
          <w:szCs w:val="26"/>
        </w:rPr>
        <w:t xml:space="preserve">Продолжительность административной процедуры составляет </w:t>
      </w:r>
      <w:r>
        <w:rPr>
          <w:sz w:val="26"/>
          <w:szCs w:val="26"/>
        </w:rPr>
        <w:t>не более семи рабочих дней:</w:t>
      </w:r>
    </w:p>
    <w:p w:rsidR="00240E39" w:rsidRPr="002A4DD7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DD7">
        <w:rPr>
          <w:sz w:val="26"/>
          <w:szCs w:val="26"/>
        </w:rPr>
        <w:t>подготовка и направление межведомственного запроса</w:t>
      </w:r>
      <w:r>
        <w:rPr>
          <w:sz w:val="26"/>
          <w:szCs w:val="26"/>
        </w:rPr>
        <w:t xml:space="preserve"> – не более двух </w:t>
      </w:r>
      <w:r w:rsidRPr="002A4DD7">
        <w:rPr>
          <w:sz w:val="26"/>
          <w:szCs w:val="26"/>
        </w:rPr>
        <w:t xml:space="preserve">рабочих </w:t>
      </w:r>
      <w:r>
        <w:rPr>
          <w:sz w:val="26"/>
          <w:szCs w:val="26"/>
        </w:rPr>
        <w:t xml:space="preserve">дней </w:t>
      </w:r>
      <w:r w:rsidRPr="002A4DD7">
        <w:rPr>
          <w:sz w:val="26"/>
          <w:szCs w:val="26"/>
        </w:rPr>
        <w:t xml:space="preserve">со дня получения от работника </w:t>
      </w:r>
      <w:r>
        <w:rPr>
          <w:sz w:val="26"/>
          <w:szCs w:val="26"/>
        </w:rPr>
        <w:t>м</w:t>
      </w:r>
      <w:r w:rsidRPr="002A4DD7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2A4DD7">
        <w:rPr>
          <w:sz w:val="26"/>
          <w:szCs w:val="26"/>
        </w:rPr>
        <w:t>дминистрации, ответственного за прием комплек</w:t>
      </w:r>
      <w:r>
        <w:rPr>
          <w:sz w:val="26"/>
          <w:szCs w:val="26"/>
        </w:rPr>
        <w:t>та</w:t>
      </w:r>
      <w:r w:rsidRPr="002A4DD7">
        <w:rPr>
          <w:sz w:val="26"/>
          <w:szCs w:val="26"/>
        </w:rPr>
        <w:t xml:space="preserve"> документов;</w:t>
      </w:r>
    </w:p>
    <w:p w:rsidR="00240E39" w:rsidRPr="000D6451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A4DD7">
        <w:rPr>
          <w:sz w:val="26"/>
          <w:szCs w:val="26"/>
        </w:rPr>
        <w:t>получение и анализ документов (сведений), полученных в рамках межведомственного взаимодействия</w:t>
      </w:r>
      <w:r>
        <w:rPr>
          <w:sz w:val="26"/>
          <w:szCs w:val="26"/>
        </w:rPr>
        <w:t xml:space="preserve"> – не более </w:t>
      </w:r>
      <w:r w:rsidRPr="002A4DD7">
        <w:rPr>
          <w:sz w:val="26"/>
          <w:szCs w:val="26"/>
        </w:rPr>
        <w:t>пят</w:t>
      </w:r>
      <w:r>
        <w:rPr>
          <w:sz w:val="26"/>
          <w:szCs w:val="26"/>
        </w:rPr>
        <w:t>и</w:t>
      </w:r>
      <w:r w:rsidRPr="002A4DD7">
        <w:rPr>
          <w:sz w:val="26"/>
          <w:szCs w:val="26"/>
        </w:rPr>
        <w:t xml:space="preserve"> рабочих дней.</w:t>
      </w:r>
    </w:p>
    <w:p w:rsidR="00240E39" w:rsidRPr="002A4DD7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3.2.4. </w:t>
      </w:r>
      <w:r w:rsidRPr="002A4DD7">
        <w:rPr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240E3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2A4DD7">
        <w:rPr>
          <w:sz w:val="26"/>
          <w:szCs w:val="26"/>
        </w:rPr>
        <w:t>дминистрации, ответственный за подготовку</w:t>
      </w:r>
      <w:r>
        <w:rPr>
          <w:sz w:val="26"/>
          <w:szCs w:val="26"/>
        </w:rPr>
        <w:t xml:space="preserve"> и</w:t>
      </w:r>
      <w:r w:rsidRPr="002A4DD7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2A4DD7">
        <w:rPr>
          <w:sz w:val="26"/>
          <w:szCs w:val="26"/>
        </w:rPr>
        <w:t xml:space="preserve"> получение ответов на них 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3.2.5. </w:t>
      </w:r>
      <w:r w:rsidRPr="00BA6D89">
        <w:rPr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</w:t>
      </w:r>
      <w:r>
        <w:rPr>
          <w:sz w:val="26"/>
          <w:szCs w:val="26"/>
        </w:rPr>
        <w:t xml:space="preserve">кументов, указанных </w:t>
      </w:r>
      <w:r>
        <w:rPr>
          <w:sz w:val="26"/>
          <w:szCs w:val="26"/>
        </w:rPr>
        <w:br/>
        <w:t>в пункте 2.7</w:t>
      </w:r>
      <w:r w:rsidRPr="00BA6D89">
        <w:rPr>
          <w:sz w:val="26"/>
          <w:szCs w:val="26"/>
        </w:rPr>
        <w:t xml:space="preserve"> настоящего Административного регламента.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3.2.6. </w:t>
      </w:r>
      <w:r w:rsidRPr="00BA6D89">
        <w:rPr>
          <w:sz w:val="26"/>
          <w:szCs w:val="26"/>
        </w:rPr>
        <w:t>Результатом административной процедуры</w:t>
      </w:r>
      <w:r>
        <w:rPr>
          <w:sz w:val="26"/>
          <w:szCs w:val="26"/>
        </w:rPr>
        <w:t xml:space="preserve"> является получение работником местной А</w:t>
      </w:r>
      <w:r w:rsidRPr="00BA6D89">
        <w:rPr>
          <w:sz w:val="26"/>
          <w:szCs w:val="26"/>
        </w:rPr>
        <w:t xml:space="preserve">дминистрации документов и информации, которые находятся в распоряжении </w:t>
      </w:r>
      <w:r>
        <w:rPr>
          <w:sz w:val="26"/>
          <w:szCs w:val="26"/>
        </w:rPr>
        <w:t>КЗАГС,</w:t>
      </w:r>
      <w:r w:rsidRPr="002A4DD7">
        <w:rPr>
          <w:sz w:val="26"/>
          <w:szCs w:val="26"/>
        </w:rPr>
        <w:t xml:space="preserve"> ГКУ ЖА</w:t>
      </w:r>
      <w:r>
        <w:rPr>
          <w:sz w:val="26"/>
          <w:szCs w:val="26"/>
        </w:rPr>
        <w:t>, КТЗН</w:t>
      </w:r>
      <w:r w:rsidRPr="00BA6D89">
        <w:rPr>
          <w:sz w:val="26"/>
          <w:szCs w:val="26"/>
        </w:rPr>
        <w:t xml:space="preserve"> и которые заявитель вправе представить, указанных в пункте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BA6D89">
        <w:rPr>
          <w:sz w:val="26"/>
          <w:szCs w:val="26"/>
        </w:rPr>
        <w:t xml:space="preserve"> настоящего Административного регламента.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3.2.7. </w:t>
      </w:r>
      <w:r w:rsidRPr="00BA6D89">
        <w:rPr>
          <w:sz w:val="26"/>
          <w:szCs w:val="26"/>
        </w:rPr>
        <w:t>Способом фиксации результата выполнения административной процедуры является регистраци</w:t>
      </w:r>
      <w:r>
        <w:rPr>
          <w:sz w:val="26"/>
          <w:szCs w:val="26"/>
        </w:rPr>
        <w:t>я запроса и ответа на запрос в местной А</w:t>
      </w:r>
      <w:r w:rsidRPr="00BA6D89">
        <w:rPr>
          <w:sz w:val="26"/>
          <w:szCs w:val="26"/>
        </w:rPr>
        <w:t>дминистрации.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rFonts w:eastAsia="Calibri"/>
          <w:sz w:val="26"/>
          <w:szCs w:val="26"/>
        </w:rPr>
        <w:t>3.3. </w:t>
      </w:r>
      <w:r w:rsidRPr="00BA6D89">
        <w:rPr>
          <w:rFonts w:eastAsia="Calibri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BA6D89">
        <w:rPr>
          <w:rFonts w:eastAsia="Calibri"/>
          <w:sz w:val="26"/>
          <w:szCs w:val="26"/>
        </w:rPr>
        <w:br/>
        <w:t xml:space="preserve">в </w:t>
      </w:r>
      <w:r w:rsidRPr="00BA6D89">
        <w:rPr>
          <w:sz w:val="26"/>
          <w:szCs w:val="26"/>
        </w:rPr>
        <w:t>предоставлении муниципальной услуги</w:t>
      </w:r>
      <w:r w:rsidRPr="00BA6D89">
        <w:rPr>
          <w:rFonts w:eastAsia="Calibri"/>
          <w:sz w:val="26"/>
          <w:szCs w:val="26"/>
        </w:rPr>
        <w:t xml:space="preserve">, информирование заявителя о результате предоставления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>услуги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3.3.1. </w:t>
      </w:r>
      <w:r w:rsidRPr="00BA6D89">
        <w:rPr>
          <w:sz w:val="26"/>
          <w:szCs w:val="26"/>
        </w:rPr>
        <w:t>События (юридические факты), являющиеся основанием для нач</w:t>
      </w:r>
      <w:r>
        <w:rPr>
          <w:sz w:val="26"/>
          <w:szCs w:val="26"/>
        </w:rPr>
        <w:t>ала административной процедуры:</w:t>
      </w:r>
    </w:p>
    <w:p w:rsidR="00240E3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получение работником местной А</w:t>
      </w:r>
      <w:r w:rsidRPr="00235C6A">
        <w:rPr>
          <w:sz w:val="26"/>
          <w:szCs w:val="26"/>
        </w:rPr>
        <w:t>дминистрации, ответственным за подготовку проекта решения, заявления и ком</w:t>
      </w:r>
      <w:r>
        <w:rPr>
          <w:sz w:val="26"/>
          <w:szCs w:val="26"/>
        </w:rPr>
        <w:t>плекта документов от работника м</w:t>
      </w:r>
      <w:r w:rsidRPr="00235C6A">
        <w:rPr>
          <w:sz w:val="26"/>
          <w:szCs w:val="26"/>
        </w:rPr>
        <w:t>ест</w:t>
      </w:r>
      <w:r>
        <w:rPr>
          <w:sz w:val="26"/>
          <w:szCs w:val="26"/>
        </w:rPr>
        <w:t>ной А</w:t>
      </w:r>
      <w:r w:rsidRPr="00235C6A">
        <w:rPr>
          <w:sz w:val="26"/>
          <w:szCs w:val="26"/>
        </w:rPr>
        <w:t>дминистрации, ответственного</w:t>
      </w:r>
      <w:r>
        <w:rPr>
          <w:sz w:val="26"/>
          <w:szCs w:val="26"/>
        </w:rPr>
        <w:t xml:space="preserve"> за прием комплекта документов.</w:t>
      </w:r>
    </w:p>
    <w:p w:rsidR="00240E39" w:rsidRPr="00235C6A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3.3.2. </w:t>
      </w:r>
      <w:r w:rsidRPr="00235C6A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>административной процедуры</w:t>
      </w:r>
    </w:p>
    <w:p w:rsidR="00240E3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BA6D89">
        <w:rPr>
          <w:sz w:val="26"/>
          <w:szCs w:val="26"/>
        </w:rPr>
        <w:t>дминистрации, ответственный за подготовку проекта решения</w:t>
      </w:r>
      <w:r>
        <w:rPr>
          <w:sz w:val="26"/>
          <w:szCs w:val="26"/>
        </w:rPr>
        <w:t>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проверяет данные заявителя и представленные им сведения;</w:t>
      </w:r>
    </w:p>
    <w:p w:rsidR="00240E39" w:rsidRPr="00451731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51731">
        <w:rPr>
          <w:sz w:val="26"/>
          <w:szCs w:val="26"/>
        </w:rPr>
        <w:t xml:space="preserve">анализирует данные, представленные заявителем, с целью принятие решения </w:t>
      </w:r>
      <w:r w:rsidRPr="00451731">
        <w:rPr>
          <w:sz w:val="26"/>
          <w:szCs w:val="26"/>
        </w:rPr>
        <w:br/>
        <w:t xml:space="preserve">о возможности </w:t>
      </w:r>
      <w:r>
        <w:rPr>
          <w:sz w:val="26"/>
          <w:szCs w:val="26"/>
        </w:rPr>
        <w:t>исполнения запроса:</w:t>
      </w:r>
    </w:p>
    <w:p w:rsidR="00240E39" w:rsidRPr="00235C6A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35C6A">
        <w:rPr>
          <w:sz w:val="26"/>
          <w:szCs w:val="26"/>
        </w:rPr>
        <w:t>в случае принятия решения о предоставлении муниципальной</w:t>
      </w:r>
      <w:r>
        <w:rPr>
          <w:sz w:val="26"/>
          <w:szCs w:val="26"/>
        </w:rPr>
        <w:t xml:space="preserve"> услуги готовит проект решения местной А</w:t>
      </w:r>
      <w:r w:rsidRPr="00235C6A">
        <w:rPr>
          <w:sz w:val="26"/>
          <w:szCs w:val="26"/>
        </w:rPr>
        <w:t xml:space="preserve">дминистрации о </w:t>
      </w:r>
      <w:r w:rsidRPr="00235C6A">
        <w:rPr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iCs/>
          <w:sz w:val="26"/>
          <w:szCs w:val="26"/>
        </w:rPr>
        <w:t xml:space="preserve">, содержащего информацию </w:t>
      </w:r>
      <w:r w:rsidRPr="002549C7">
        <w:rPr>
          <w:iCs/>
          <w:sz w:val="26"/>
          <w:szCs w:val="26"/>
        </w:rPr>
        <w:t xml:space="preserve">о </w:t>
      </w:r>
      <w:r>
        <w:rPr>
          <w:iCs/>
          <w:sz w:val="26"/>
          <w:szCs w:val="26"/>
        </w:rPr>
        <w:t xml:space="preserve">дате, </w:t>
      </w:r>
      <w:r w:rsidRPr="002549C7">
        <w:rPr>
          <w:iCs/>
          <w:sz w:val="26"/>
          <w:szCs w:val="26"/>
        </w:rPr>
        <w:t>месте</w:t>
      </w:r>
      <w:r>
        <w:rPr>
          <w:iCs/>
          <w:sz w:val="26"/>
          <w:szCs w:val="26"/>
        </w:rPr>
        <w:t>,</w:t>
      </w:r>
      <w:r w:rsidRPr="002549C7">
        <w:rPr>
          <w:iCs/>
          <w:sz w:val="26"/>
          <w:szCs w:val="26"/>
        </w:rPr>
        <w:t xml:space="preserve"> способе получения </w:t>
      </w:r>
      <w:r>
        <w:rPr>
          <w:iCs/>
          <w:sz w:val="26"/>
          <w:szCs w:val="26"/>
        </w:rPr>
        <w:br/>
        <w:t>и объеме предоставляемого</w:t>
      </w:r>
      <w:r w:rsidRPr="002549C7">
        <w:rPr>
          <w:iCs/>
          <w:sz w:val="26"/>
          <w:szCs w:val="26"/>
        </w:rPr>
        <w:t xml:space="preserve"> топлив</w:t>
      </w:r>
      <w:r>
        <w:rPr>
          <w:iCs/>
          <w:sz w:val="26"/>
          <w:szCs w:val="26"/>
        </w:rPr>
        <w:t>а</w:t>
      </w:r>
      <w:r w:rsidRPr="00235C6A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 xml:space="preserve">проект </w:t>
      </w:r>
      <w:r w:rsidRPr="00235C6A">
        <w:rPr>
          <w:sz w:val="26"/>
          <w:szCs w:val="26"/>
        </w:rPr>
        <w:t xml:space="preserve">письма </w:t>
      </w:r>
      <w:r w:rsidRPr="00667B5C">
        <w:rPr>
          <w:sz w:val="26"/>
          <w:szCs w:val="26"/>
        </w:rPr>
        <w:t xml:space="preserve">о </w:t>
      </w:r>
      <w:r w:rsidRPr="00667B5C">
        <w:rPr>
          <w:iCs/>
          <w:sz w:val="26"/>
          <w:szCs w:val="26"/>
        </w:rPr>
        <w:t>предоставлении натуральной помощи в виде обеспечения топливом</w:t>
      </w:r>
      <w:r w:rsidRPr="00235C6A">
        <w:rPr>
          <w:sz w:val="26"/>
          <w:szCs w:val="26"/>
        </w:rPr>
        <w:t xml:space="preserve">(по форме согласно </w:t>
      </w:r>
      <w:r>
        <w:rPr>
          <w:sz w:val="26"/>
          <w:szCs w:val="26"/>
        </w:rPr>
        <w:t>п</w:t>
      </w:r>
      <w:r w:rsidRPr="00235C6A">
        <w:rPr>
          <w:sz w:val="26"/>
          <w:szCs w:val="26"/>
        </w:rPr>
        <w:t>риложению №</w:t>
      </w:r>
      <w:r>
        <w:rPr>
          <w:sz w:val="26"/>
          <w:szCs w:val="26"/>
        </w:rPr>
        <w:t> 5</w:t>
      </w:r>
      <w:r w:rsidRPr="00235C6A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</w:t>
      </w:r>
      <w:r w:rsidRPr="00235C6A">
        <w:rPr>
          <w:sz w:val="26"/>
          <w:szCs w:val="26"/>
        </w:rPr>
        <w:t>;</w:t>
      </w:r>
    </w:p>
    <w:p w:rsidR="00240E39" w:rsidRPr="00235C6A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35C6A">
        <w:rPr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Pr="00667B5C">
        <w:rPr>
          <w:sz w:val="26"/>
          <w:szCs w:val="26"/>
        </w:rPr>
        <w:t>(по форме согласно приложению №</w:t>
      </w:r>
      <w:r>
        <w:rPr>
          <w:sz w:val="26"/>
          <w:szCs w:val="26"/>
        </w:rPr>
        <w:t xml:space="preserve"> 6 </w:t>
      </w:r>
      <w:r w:rsidRPr="00667B5C">
        <w:rPr>
          <w:sz w:val="26"/>
          <w:szCs w:val="26"/>
        </w:rPr>
        <w:t>к настоящему Административному регламенту)</w:t>
      </w:r>
      <w:r w:rsidRPr="00235C6A">
        <w:rPr>
          <w:sz w:val="26"/>
          <w:szCs w:val="26"/>
        </w:rPr>
        <w:t>;</w:t>
      </w:r>
    </w:p>
    <w:p w:rsidR="00240E3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подготовленные документы Главе местной А</w:t>
      </w:r>
      <w:r w:rsidRPr="00BA6D89">
        <w:rPr>
          <w:sz w:val="26"/>
          <w:szCs w:val="26"/>
        </w:rPr>
        <w:t>дминистрации.</w:t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BA6D89">
        <w:rPr>
          <w:sz w:val="26"/>
          <w:szCs w:val="26"/>
        </w:rPr>
        <w:t>дминистрации</w:t>
      </w:r>
      <w:r w:rsidRPr="00BA6D89">
        <w:rPr>
          <w:bCs/>
          <w:sz w:val="26"/>
          <w:szCs w:val="26"/>
        </w:rPr>
        <w:t>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8099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изучает представленные документы и подписывает их;</w:t>
      </w:r>
      <w:r>
        <w:rPr>
          <w:sz w:val="26"/>
          <w:szCs w:val="26"/>
        </w:rPr>
        <w:tab/>
      </w:r>
    </w:p>
    <w:p w:rsidR="00240E39" w:rsidRPr="00BA6D8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 случае несогласия </w:t>
      </w:r>
      <w:r>
        <w:rPr>
          <w:sz w:val="26"/>
          <w:szCs w:val="26"/>
        </w:rPr>
        <w:t xml:space="preserve">– </w:t>
      </w:r>
      <w:r w:rsidRPr="00BA6D89">
        <w:rPr>
          <w:sz w:val="26"/>
          <w:szCs w:val="26"/>
        </w:rPr>
        <w:t>излагает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>замечания и возвращает указанные документы</w:t>
      </w:r>
      <w:r w:rsidRPr="00BA6D89">
        <w:rPr>
          <w:sz w:val="26"/>
          <w:szCs w:val="26"/>
        </w:rPr>
        <w:br/>
        <w:t>на доработку.</w:t>
      </w:r>
    </w:p>
    <w:p w:rsidR="00240E3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BA6D89">
        <w:rPr>
          <w:sz w:val="26"/>
          <w:szCs w:val="26"/>
        </w:rPr>
        <w:t>дм</w:t>
      </w:r>
      <w:r>
        <w:rPr>
          <w:sz w:val="26"/>
          <w:szCs w:val="26"/>
        </w:rPr>
        <w:t>инистрации указанных документов работник местной А</w:t>
      </w:r>
      <w:r w:rsidRPr="00BA6D89">
        <w:rPr>
          <w:sz w:val="26"/>
          <w:szCs w:val="26"/>
        </w:rPr>
        <w:t>дминистрации, ответственный за подготовку проекта решения</w:t>
      </w:r>
      <w:r>
        <w:rPr>
          <w:sz w:val="26"/>
          <w:szCs w:val="26"/>
        </w:rPr>
        <w:t>:</w:t>
      </w:r>
    </w:p>
    <w:p w:rsidR="00240E39" w:rsidRPr="00667B5C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667B5C">
        <w:rPr>
          <w:sz w:val="26"/>
          <w:szCs w:val="26"/>
        </w:rPr>
        <w:t>регистрирует их в журнале регистрации;</w:t>
      </w:r>
    </w:p>
    <w:p w:rsidR="00240E3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направляет </w:t>
      </w:r>
      <w:r w:rsidRPr="00667B5C">
        <w:rPr>
          <w:sz w:val="26"/>
          <w:szCs w:val="26"/>
        </w:rPr>
        <w:t>письм</w:t>
      </w:r>
      <w:r>
        <w:rPr>
          <w:sz w:val="26"/>
          <w:szCs w:val="26"/>
        </w:rPr>
        <w:t xml:space="preserve">о </w:t>
      </w:r>
      <w:r w:rsidRPr="00667B5C">
        <w:rPr>
          <w:sz w:val="26"/>
          <w:szCs w:val="26"/>
        </w:rPr>
        <w:t xml:space="preserve">о </w:t>
      </w:r>
      <w:r w:rsidRPr="00667B5C">
        <w:rPr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iCs/>
          <w:sz w:val="26"/>
          <w:szCs w:val="26"/>
        </w:rPr>
        <w:t xml:space="preserve"> с приложение м</w:t>
      </w:r>
      <w:r w:rsidRPr="00BA6D89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BA6D89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 xml:space="preserve">местной Администрации </w:t>
      </w:r>
      <w:r w:rsidRPr="00235C6A">
        <w:rPr>
          <w:sz w:val="26"/>
          <w:szCs w:val="26"/>
        </w:rPr>
        <w:t xml:space="preserve">о </w:t>
      </w:r>
      <w:r w:rsidRPr="00235C6A">
        <w:rPr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iCs/>
          <w:sz w:val="26"/>
          <w:szCs w:val="26"/>
        </w:rPr>
        <w:t xml:space="preserve"> </w:t>
      </w:r>
      <w:r w:rsidRPr="00BA6D89">
        <w:rPr>
          <w:sz w:val="26"/>
          <w:szCs w:val="26"/>
        </w:rPr>
        <w:t xml:space="preserve">либо </w:t>
      </w:r>
      <w:r w:rsidRPr="00667B5C">
        <w:rPr>
          <w:sz w:val="26"/>
          <w:szCs w:val="26"/>
        </w:rPr>
        <w:t xml:space="preserve">письмо о невозможности исполнения запроса с указанием причин заявителю. </w:t>
      </w:r>
    </w:p>
    <w:p w:rsidR="00240E39" w:rsidRPr="00667B5C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7B5C">
        <w:rPr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240E39" w:rsidRPr="0069671A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3.3.3. </w:t>
      </w:r>
      <w:r w:rsidRPr="006171DE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 w:rsidRPr="006171DE">
        <w:rPr>
          <w:sz w:val="26"/>
          <w:szCs w:val="26"/>
        </w:rPr>
        <w:br/>
      </w:r>
      <w:r>
        <w:rPr>
          <w:sz w:val="26"/>
          <w:szCs w:val="26"/>
        </w:rPr>
        <w:t>одного</w:t>
      </w:r>
      <w:r w:rsidRPr="0069671A">
        <w:rPr>
          <w:sz w:val="26"/>
          <w:szCs w:val="26"/>
        </w:rPr>
        <w:t xml:space="preserve"> рабочего дня.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3.3.4. </w:t>
      </w:r>
      <w:r w:rsidRPr="00BA6D89">
        <w:rPr>
          <w:sz w:val="26"/>
          <w:szCs w:val="26"/>
        </w:rPr>
        <w:t>Ответственными за выполнение административной процедуры являются:</w:t>
      </w:r>
    </w:p>
    <w:p w:rsidR="00240E39" w:rsidRPr="00812DBC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рабо</w:t>
      </w:r>
      <w:r>
        <w:rPr>
          <w:sz w:val="26"/>
          <w:szCs w:val="26"/>
        </w:rPr>
        <w:t>тник местной А</w:t>
      </w:r>
      <w:r w:rsidRPr="00BA6D89">
        <w:rPr>
          <w:sz w:val="26"/>
          <w:szCs w:val="26"/>
        </w:rPr>
        <w:t>дминистрации, ответственный за подготовку проекта решения</w:t>
      </w:r>
      <w:r w:rsidRPr="00812DBC">
        <w:rPr>
          <w:sz w:val="26"/>
          <w:szCs w:val="26"/>
        </w:rPr>
        <w:t>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BA6D89">
        <w:rPr>
          <w:sz w:val="26"/>
          <w:szCs w:val="26"/>
        </w:rPr>
        <w:t>дминистрации</w:t>
      </w:r>
      <w:r>
        <w:rPr>
          <w:sz w:val="26"/>
          <w:szCs w:val="26"/>
        </w:rPr>
        <w:t>.</w:t>
      </w:r>
    </w:p>
    <w:p w:rsidR="00240E3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3.3.5. </w:t>
      </w:r>
      <w:r w:rsidRPr="00BA6D89">
        <w:rPr>
          <w:sz w:val="26"/>
          <w:szCs w:val="26"/>
        </w:rPr>
        <w:t xml:space="preserve">Критерии принятия решения </w:t>
      </w:r>
      <w:r w:rsidRPr="008C0D4C">
        <w:rPr>
          <w:sz w:val="26"/>
          <w:szCs w:val="26"/>
        </w:rPr>
        <w:t>в рамках административной процедуры</w:t>
      </w:r>
      <w:r>
        <w:rPr>
          <w:sz w:val="26"/>
          <w:szCs w:val="26"/>
        </w:rPr>
        <w:t>:</w:t>
      </w:r>
    </w:p>
    <w:p w:rsidR="00240E39" w:rsidRPr="008C0D4C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наличие оснований </w:t>
      </w:r>
      <w:r>
        <w:rPr>
          <w:sz w:val="26"/>
          <w:szCs w:val="26"/>
        </w:rPr>
        <w:t xml:space="preserve">для отказа </w:t>
      </w:r>
      <w:r w:rsidRPr="008C0D4C">
        <w:rPr>
          <w:sz w:val="26"/>
          <w:szCs w:val="26"/>
        </w:rPr>
        <w:t xml:space="preserve">в предоставлении муниципальной услуги, указанных </w:t>
      </w:r>
      <w:r>
        <w:rPr>
          <w:sz w:val="26"/>
          <w:szCs w:val="26"/>
        </w:rPr>
        <w:br/>
      </w:r>
      <w:r w:rsidRPr="008C0D4C">
        <w:rPr>
          <w:sz w:val="26"/>
          <w:szCs w:val="26"/>
        </w:rPr>
        <w:t>в пункте 2.10.2 настоящего Административного регламента.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3.3.6. </w:t>
      </w:r>
      <w:r w:rsidRPr="00BA6D89">
        <w:rPr>
          <w:sz w:val="26"/>
          <w:szCs w:val="26"/>
        </w:rPr>
        <w:t>Результат административной процедуры и порядок передачи результата:</w:t>
      </w:r>
    </w:p>
    <w:p w:rsidR="00240E39" w:rsidRDefault="00240E39" w:rsidP="00240E39">
      <w:pPr>
        <w:shd w:val="clear" w:color="auto" w:fill="FFFFFF" w:themeFill="background1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8C0D4C">
        <w:rPr>
          <w:sz w:val="26"/>
          <w:szCs w:val="26"/>
        </w:rPr>
        <w:t xml:space="preserve">направление заявителю (либо в МФЦ) </w:t>
      </w:r>
      <w:r w:rsidRPr="00F97028">
        <w:rPr>
          <w:sz w:val="26"/>
          <w:szCs w:val="26"/>
        </w:rPr>
        <w:t>письм</w:t>
      </w:r>
      <w:r>
        <w:rPr>
          <w:sz w:val="26"/>
          <w:szCs w:val="26"/>
        </w:rPr>
        <w:t>а</w:t>
      </w:r>
      <w:r w:rsidRPr="00F97028">
        <w:rPr>
          <w:sz w:val="26"/>
          <w:szCs w:val="26"/>
        </w:rPr>
        <w:t xml:space="preserve"> о </w:t>
      </w:r>
      <w:r w:rsidRPr="00F97028">
        <w:rPr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 w:rsidRPr="00F97028">
        <w:rPr>
          <w:sz w:val="26"/>
          <w:szCs w:val="26"/>
        </w:rPr>
        <w:t xml:space="preserve"> копии реш</w:t>
      </w:r>
      <w:r>
        <w:rPr>
          <w:sz w:val="26"/>
          <w:szCs w:val="26"/>
        </w:rPr>
        <w:t>ения местной А</w:t>
      </w:r>
      <w:r w:rsidRPr="00F9702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235C6A">
        <w:rPr>
          <w:sz w:val="26"/>
          <w:szCs w:val="26"/>
        </w:rPr>
        <w:t xml:space="preserve">о </w:t>
      </w:r>
      <w:r w:rsidRPr="00235C6A">
        <w:rPr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iCs/>
          <w:sz w:val="26"/>
          <w:szCs w:val="26"/>
        </w:rPr>
        <w:t xml:space="preserve"> </w:t>
      </w:r>
      <w:r w:rsidRPr="00F97028">
        <w:rPr>
          <w:sz w:val="26"/>
          <w:szCs w:val="26"/>
        </w:rPr>
        <w:t>либо письм</w:t>
      </w:r>
      <w:r>
        <w:rPr>
          <w:sz w:val="26"/>
          <w:szCs w:val="26"/>
        </w:rPr>
        <w:t>а</w:t>
      </w:r>
      <w:r>
        <w:rPr>
          <w:sz w:val="26"/>
          <w:szCs w:val="26"/>
        </w:rPr>
        <w:br/>
      </w:r>
      <w:r w:rsidRPr="00F97028">
        <w:rPr>
          <w:sz w:val="26"/>
          <w:szCs w:val="26"/>
        </w:rPr>
        <w:t>о невозможности исполнения запроса с указанием причин</w:t>
      </w:r>
      <w:r>
        <w:rPr>
          <w:sz w:val="26"/>
          <w:szCs w:val="26"/>
        </w:rPr>
        <w:t>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3.3.7. </w:t>
      </w:r>
      <w:r w:rsidRPr="00BA6D89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240E39" w:rsidRPr="00FA2436" w:rsidRDefault="00240E39" w:rsidP="00240E39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C713FC">
        <w:rPr>
          <w:sz w:val="26"/>
          <w:szCs w:val="26"/>
        </w:rPr>
        <w:t xml:space="preserve">регистрация в журнале регистрации </w:t>
      </w:r>
      <w:r>
        <w:rPr>
          <w:sz w:val="26"/>
          <w:szCs w:val="26"/>
        </w:rPr>
        <w:t xml:space="preserve">письма </w:t>
      </w:r>
      <w:r w:rsidRPr="00C713FC">
        <w:rPr>
          <w:sz w:val="26"/>
          <w:szCs w:val="26"/>
        </w:rPr>
        <w:t xml:space="preserve">о </w:t>
      </w:r>
      <w:r w:rsidRPr="00C713FC">
        <w:rPr>
          <w:iCs/>
          <w:sz w:val="26"/>
          <w:szCs w:val="26"/>
        </w:rPr>
        <w:t xml:space="preserve">предоставлении натуральной помощи </w:t>
      </w:r>
      <w:r>
        <w:rPr>
          <w:iCs/>
          <w:sz w:val="26"/>
          <w:szCs w:val="26"/>
        </w:rPr>
        <w:br/>
      </w:r>
      <w:r w:rsidRPr="00C713FC">
        <w:rPr>
          <w:iCs/>
          <w:sz w:val="26"/>
          <w:szCs w:val="26"/>
        </w:rPr>
        <w:t>в виде обеспечения топливом</w:t>
      </w:r>
      <w:r w:rsidRPr="00C713FC">
        <w:rPr>
          <w:sz w:val="26"/>
          <w:szCs w:val="26"/>
        </w:rPr>
        <w:t xml:space="preserve"> либо письма о невозможности исполнения запроса </w:t>
      </w:r>
      <w:r>
        <w:rPr>
          <w:sz w:val="26"/>
          <w:szCs w:val="26"/>
        </w:rPr>
        <w:br/>
        <w:t>с указанием причин.</w:t>
      </w:r>
    </w:p>
    <w:p w:rsidR="00240E39" w:rsidRDefault="00240E39" w:rsidP="00240E39">
      <w:pPr>
        <w:shd w:val="clear" w:color="auto" w:fill="FFFFFF" w:themeFill="background1"/>
        <w:tabs>
          <w:tab w:val="left" w:pos="709"/>
        </w:tabs>
        <w:ind w:firstLine="567"/>
        <w:jc w:val="center"/>
        <w:rPr>
          <w:b/>
          <w:sz w:val="26"/>
          <w:szCs w:val="26"/>
        </w:rPr>
      </w:pPr>
    </w:p>
    <w:p w:rsidR="00240E39" w:rsidRPr="00BA6D89" w:rsidRDefault="00240E39" w:rsidP="00240E39">
      <w:pPr>
        <w:shd w:val="clear" w:color="auto" w:fill="FFFFFF" w:themeFill="background1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BA6D89">
        <w:rPr>
          <w:b/>
          <w:sz w:val="26"/>
          <w:szCs w:val="26"/>
          <w:lang w:val="en-US"/>
        </w:rPr>
        <w:t>IV</w:t>
      </w:r>
      <w:r w:rsidRPr="00BA6D89">
        <w:rPr>
          <w:b/>
          <w:sz w:val="26"/>
          <w:szCs w:val="26"/>
        </w:rPr>
        <w:t>.</w:t>
      </w:r>
      <w:r w:rsidRPr="00BA6D89">
        <w:rPr>
          <w:b/>
          <w:sz w:val="26"/>
          <w:szCs w:val="26"/>
          <w:lang w:val="en-US"/>
        </w:rPr>
        <w:t> </w:t>
      </w:r>
      <w:r w:rsidRPr="00BA6D89">
        <w:rPr>
          <w:b/>
          <w:sz w:val="26"/>
          <w:szCs w:val="26"/>
        </w:rPr>
        <w:t xml:space="preserve">Формы контроля за </w:t>
      </w:r>
      <w:r>
        <w:rPr>
          <w:b/>
          <w:sz w:val="26"/>
          <w:szCs w:val="26"/>
        </w:rPr>
        <w:t>исполнением административного регламента</w:t>
      </w:r>
    </w:p>
    <w:p w:rsidR="00240E39" w:rsidRDefault="00240E39" w:rsidP="00240E39">
      <w:pPr>
        <w:shd w:val="clear" w:color="auto" w:fill="FFFFFF" w:themeFill="background1"/>
        <w:tabs>
          <w:tab w:val="left" w:pos="9354"/>
        </w:tabs>
        <w:ind w:firstLine="567"/>
        <w:jc w:val="both"/>
        <w:rPr>
          <w:b/>
          <w:sz w:val="26"/>
          <w:szCs w:val="26"/>
        </w:rPr>
      </w:pP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>4.1. </w:t>
      </w:r>
      <w:r w:rsidRPr="00BA6D89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BA6D89">
        <w:rPr>
          <w:sz w:val="26"/>
          <w:szCs w:val="26"/>
        </w:rPr>
        <w:t>дминистрации.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567"/>
        <w:contextualSpacing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4.2. </w:t>
      </w:r>
      <w:r w:rsidRPr="00BA6D89">
        <w:rPr>
          <w:rFonts w:eastAsia="Calibri"/>
          <w:sz w:val="26"/>
          <w:szCs w:val="26"/>
        </w:rPr>
        <w:t xml:space="preserve">Глава (заместитель главы) </w:t>
      </w:r>
      <w:r>
        <w:rPr>
          <w:sz w:val="26"/>
          <w:szCs w:val="26"/>
        </w:rPr>
        <w:t>местной А</w:t>
      </w:r>
      <w:r w:rsidRPr="00BA6D89">
        <w:rPr>
          <w:sz w:val="26"/>
          <w:szCs w:val="26"/>
        </w:rPr>
        <w:t xml:space="preserve">дминистрации осуществляет контрольза: 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надлежащим исполнением настоящего Администра</w:t>
      </w:r>
      <w:r>
        <w:rPr>
          <w:sz w:val="26"/>
          <w:szCs w:val="26"/>
        </w:rPr>
        <w:t>тивного регламента работниками местной А</w:t>
      </w:r>
      <w:r w:rsidRPr="00BA6D89">
        <w:rPr>
          <w:sz w:val="26"/>
          <w:szCs w:val="26"/>
        </w:rPr>
        <w:t>дминистрации;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обеспечением сохранности принятых от заявителя докуме</w:t>
      </w:r>
      <w:r>
        <w:rPr>
          <w:sz w:val="26"/>
          <w:szCs w:val="26"/>
        </w:rPr>
        <w:t>нтов и соблюдением работниками м</w:t>
      </w:r>
      <w:r w:rsidRPr="00BA6D89">
        <w:rPr>
          <w:sz w:val="26"/>
          <w:szCs w:val="26"/>
        </w:rPr>
        <w:t>естной администрации особенностей по сбору и обработке персональных данных заявителя.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4.3. </w:t>
      </w:r>
      <w:r w:rsidRPr="00BA6D89">
        <w:rPr>
          <w:rFonts w:eastAsia="Calibri"/>
          <w:sz w:val="26"/>
          <w:szCs w:val="26"/>
        </w:rPr>
        <w:t xml:space="preserve">Глава (заместитель главы) </w:t>
      </w:r>
      <w:r>
        <w:rPr>
          <w:sz w:val="26"/>
          <w:szCs w:val="26"/>
        </w:rPr>
        <w:t>местной А</w:t>
      </w:r>
      <w:r w:rsidRPr="00BA6D89">
        <w:rPr>
          <w:sz w:val="26"/>
          <w:szCs w:val="26"/>
        </w:rPr>
        <w:t>дминистрации</w:t>
      </w:r>
      <w:r w:rsidRPr="00BA6D89">
        <w:rPr>
          <w:rFonts w:eastAsia="Calibri"/>
          <w:sz w:val="26"/>
          <w:szCs w:val="26"/>
        </w:rPr>
        <w:t xml:space="preserve">, а также муниципальные служащие, непосредственно предоставляющие </w:t>
      </w:r>
      <w:r w:rsidRPr="00BA6D89">
        <w:rPr>
          <w:sz w:val="26"/>
          <w:szCs w:val="26"/>
        </w:rPr>
        <w:t xml:space="preserve">муниципальную </w:t>
      </w:r>
      <w:r w:rsidRPr="00BA6D89">
        <w:rPr>
          <w:rFonts w:eastAsia="Calibri"/>
          <w:sz w:val="26"/>
          <w:szCs w:val="26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BA6D89">
        <w:rPr>
          <w:rFonts w:eastAsia="Calibri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 xml:space="preserve">услуги, подготовки отказа в предоставлении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 xml:space="preserve">услуги, </w:t>
      </w:r>
      <w:r w:rsidRPr="00BA6D89">
        <w:rPr>
          <w:rFonts w:eastAsia="Calibri"/>
          <w:sz w:val="26"/>
          <w:szCs w:val="26"/>
        </w:rPr>
        <w:br/>
        <w:t xml:space="preserve">за соблюдение сроков и порядка выдачи документов. Персональная ответственность </w:t>
      </w:r>
      <w:r>
        <w:rPr>
          <w:rFonts w:eastAsia="Calibri"/>
          <w:sz w:val="26"/>
          <w:szCs w:val="26"/>
        </w:rPr>
        <w:t>Г</w:t>
      </w:r>
      <w:r w:rsidRPr="00BA6D89">
        <w:rPr>
          <w:rFonts w:eastAsia="Calibri"/>
          <w:sz w:val="26"/>
          <w:szCs w:val="26"/>
        </w:rPr>
        <w:t xml:space="preserve">лавы (заместителя главы) </w:t>
      </w:r>
      <w:r>
        <w:rPr>
          <w:sz w:val="26"/>
          <w:szCs w:val="26"/>
        </w:rPr>
        <w:t>местной А</w:t>
      </w:r>
      <w:r w:rsidRPr="00BA6D89">
        <w:rPr>
          <w:sz w:val="26"/>
          <w:szCs w:val="26"/>
        </w:rPr>
        <w:t>дминистрации</w:t>
      </w:r>
      <w:r w:rsidRPr="00BA6D89">
        <w:rPr>
          <w:rFonts w:eastAsia="Calibri"/>
          <w:sz w:val="26"/>
          <w:szCs w:val="26"/>
        </w:rPr>
        <w:t xml:space="preserve">, а также служащих, непосредственно предоставляющих </w:t>
      </w:r>
      <w:r w:rsidRPr="00BA6D89">
        <w:rPr>
          <w:sz w:val="26"/>
          <w:szCs w:val="26"/>
        </w:rPr>
        <w:t xml:space="preserve">муниципальную </w:t>
      </w:r>
      <w:r w:rsidRPr="00BA6D89">
        <w:rPr>
          <w:rFonts w:eastAsia="Calibri"/>
          <w:sz w:val="26"/>
          <w:szCs w:val="26"/>
        </w:rPr>
        <w:t xml:space="preserve">услугу, закреплена в должностных инструкциях </w:t>
      </w:r>
      <w:r w:rsidRPr="00BA6D89">
        <w:rPr>
          <w:rFonts w:eastAsia="Calibri"/>
          <w:sz w:val="26"/>
          <w:szCs w:val="26"/>
        </w:rPr>
        <w:br/>
        <w:t>в соответствии с требованиями законодательства.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В частности, муниципальные служащие несут ответственность за: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>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нарушение срока предоставления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>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lastRenderedPageBreak/>
        <w:t>направление необоснованных межведомственных запросов;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нарушение сроков подготовки межведомственных запросов и ответов </w:t>
      </w:r>
      <w:r w:rsidRPr="00BA6D89">
        <w:rPr>
          <w:rFonts w:eastAsia="Calibri"/>
          <w:sz w:val="26"/>
          <w:szCs w:val="26"/>
        </w:rPr>
        <w:br/>
        <w:t>на межведомственные запросы;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необоснованное не</w:t>
      </w:r>
      <w:r>
        <w:rPr>
          <w:rFonts w:eastAsia="Calibri"/>
          <w:sz w:val="26"/>
          <w:szCs w:val="26"/>
        </w:rPr>
        <w:t xml:space="preserve"> </w:t>
      </w:r>
      <w:r w:rsidRPr="00BA6D89">
        <w:rPr>
          <w:rFonts w:eastAsia="Calibri"/>
          <w:sz w:val="26"/>
          <w:szCs w:val="26"/>
        </w:rPr>
        <w:t>предоставление информации на межведомственные запросы.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Pr="00BA6D89">
        <w:rPr>
          <w:sz w:val="26"/>
          <w:szCs w:val="26"/>
        </w:rPr>
        <w:t>Руководитель МФЦ осуществляет контроль за:</w:t>
      </w:r>
    </w:p>
    <w:p w:rsidR="00240E39" w:rsidRPr="00BA6D8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240E39" w:rsidRPr="00BA6D8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полнотой принимаемых работниками МФЦ от заявителя документов </w:t>
      </w:r>
      <w:r w:rsidRPr="00BA6D89">
        <w:rPr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240E39" w:rsidRPr="00BA6D8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своеврем</w:t>
      </w:r>
      <w:r>
        <w:rPr>
          <w:sz w:val="26"/>
          <w:szCs w:val="26"/>
        </w:rPr>
        <w:t>енностью и полнотой передачи в местную А</w:t>
      </w:r>
      <w:r w:rsidRPr="00BA6D89">
        <w:rPr>
          <w:sz w:val="26"/>
          <w:szCs w:val="26"/>
        </w:rPr>
        <w:t xml:space="preserve">дминистрацию принятых </w:t>
      </w:r>
      <w:r w:rsidRPr="00BA6D89">
        <w:rPr>
          <w:sz w:val="26"/>
          <w:szCs w:val="26"/>
        </w:rPr>
        <w:br/>
        <w:t>от заявителя документов;</w:t>
      </w:r>
    </w:p>
    <w:p w:rsidR="00240E39" w:rsidRPr="00BA6D8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своевременностью и полнотой довед</w:t>
      </w:r>
      <w:r>
        <w:rPr>
          <w:sz w:val="26"/>
          <w:szCs w:val="26"/>
        </w:rPr>
        <w:t xml:space="preserve">ения до заявителя принятых </w:t>
      </w:r>
      <w:r>
        <w:rPr>
          <w:sz w:val="26"/>
          <w:szCs w:val="26"/>
        </w:rPr>
        <w:br/>
        <w:t>от местной А</w:t>
      </w:r>
      <w:r w:rsidRPr="00BA6D89">
        <w:rPr>
          <w:sz w:val="26"/>
          <w:szCs w:val="26"/>
        </w:rPr>
        <w:t xml:space="preserve">дминистрации информации и документов, являющихся результатом решения </w:t>
      </w:r>
      <w:r w:rsidRPr="00BA6D89">
        <w:rPr>
          <w:sz w:val="26"/>
          <w:szCs w:val="26"/>
        </w:rPr>
        <w:br/>
        <w:t>о предоставлении м</w:t>
      </w:r>
      <w:r>
        <w:rPr>
          <w:sz w:val="26"/>
          <w:szCs w:val="26"/>
        </w:rPr>
        <w:t>униципальной услуги, принятого местной А</w:t>
      </w:r>
      <w:r w:rsidRPr="00BA6D89">
        <w:rPr>
          <w:sz w:val="26"/>
          <w:szCs w:val="26"/>
        </w:rPr>
        <w:t>дминистрацией;</w:t>
      </w:r>
    </w:p>
    <w:p w:rsidR="00240E39" w:rsidRPr="00BA6D89" w:rsidRDefault="00240E39" w:rsidP="00240E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 w:rsidRPr="00BA6D89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Работники МФЦ несут ответственность за: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4.5. </w:t>
      </w:r>
      <w:r w:rsidRPr="00BA6D89">
        <w:rPr>
          <w:sz w:val="26"/>
          <w:szCs w:val="26"/>
        </w:rPr>
        <w:t xml:space="preserve">В рамках предоставления муниципальной услуги осуществляются плановые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BA6D89">
        <w:rPr>
          <w:sz w:val="26"/>
          <w:szCs w:val="26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>
        <w:rPr>
          <w:sz w:val="26"/>
          <w:szCs w:val="26"/>
        </w:rPr>
        <w:t xml:space="preserve">муниципальными </w:t>
      </w:r>
      <w:r w:rsidRPr="00BA6D89">
        <w:rPr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240E39" w:rsidRPr="00BA6D89" w:rsidRDefault="00240E39" w:rsidP="00240E39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240E39" w:rsidRDefault="00240E39" w:rsidP="00240E39">
      <w:pPr>
        <w:shd w:val="clear" w:color="auto" w:fill="FFFFFF" w:themeFill="background1"/>
        <w:autoSpaceDE w:val="0"/>
        <w:autoSpaceDN w:val="0"/>
        <w:adjustRightInd w:val="0"/>
        <w:rPr>
          <w:b/>
          <w:sz w:val="26"/>
          <w:szCs w:val="26"/>
        </w:rPr>
      </w:pPr>
    </w:p>
    <w:p w:rsidR="00240E39" w:rsidRPr="00BD2C86" w:rsidRDefault="00240E39" w:rsidP="00240E3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2C86">
        <w:rPr>
          <w:b/>
          <w:sz w:val="26"/>
          <w:szCs w:val="26"/>
          <w:lang w:val="en-US"/>
        </w:rPr>
        <w:t>V</w:t>
      </w:r>
      <w:r w:rsidRPr="00BD2C86">
        <w:rPr>
          <w:b/>
          <w:sz w:val="26"/>
          <w:szCs w:val="26"/>
        </w:rPr>
        <w:t>. Досудебный (внесудебный) порядок обжалования решений и действий</w:t>
      </w:r>
      <w:r>
        <w:rPr>
          <w:b/>
          <w:sz w:val="26"/>
          <w:szCs w:val="26"/>
        </w:rPr>
        <w:t xml:space="preserve"> (бездействия) местной А</w:t>
      </w:r>
      <w:r w:rsidRPr="00BD2C86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BD2C86">
        <w:rPr>
          <w:b/>
          <w:sz w:val="26"/>
          <w:szCs w:val="26"/>
        </w:rPr>
        <w:t>дминистрации</w:t>
      </w:r>
    </w:p>
    <w:p w:rsidR="00240E39" w:rsidRPr="00BD2C86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7E450A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7E450A">
        <w:rPr>
          <w:sz w:val="26"/>
          <w:szCs w:val="26"/>
        </w:rPr>
        <w:t>дминистрацией, должностными ли</w:t>
      </w:r>
      <w:r>
        <w:rPr>
          <w:sz w:val="26"/>
          <w:szCs w:val="26"/>
        </w:rPr>
        <w:t>цами, муниципальными служащими местной А</w:t>
      </w:r>
      <w:r w:rsidRPr="007E450A">
        <w:rPr>
          <w:sz w:val="26"/>
          <w:szCs w:val="26"/>
        </w:rPr>
        <w:t xml:space="preserve"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</w:t>
      </w:r>
      <w:r w:rsidRPr="007E450A">
        <w:rPr>
          <w:sz w:val="26"/>
          <w:szCs w:val="26"/>
        </w:rPr>
        <w:lastRenderedPageBreak/>
        <w:t>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нарушение срока предоставления муниципальной услуги;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E450A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7E450A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 xml:space="preserve">дминистрации </w:t>
      </w:r>
      <w:r w:rsidRPr="007E450A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5.3.</w:t>
      </w:r>
      <w:r>
        <w:rPr>
          <w:sz w:val="26"/>
          <w:szCs w:val="26"/>
        </w:rPr>
        <w:t> </w:t>
      </w:r>
      <w:r w:rsidRPr="007E450A">
        <w:rPr>
          <w:sz w:val="26"/>
          <w:szCs w:val="26"/>
        </w:rPr>
        <w:t>Прием жалоб в п</w:t>
      </w:r>
      <w:r>
        <w:rPr>
          <w:sz w:val="26"/>
          <w:szCs w:val="26"/>
        </w:rPr>
        <w:t>исьменной форме осуществляется местной А</w:t>
      </w:r>
      <w:r w:rsidRPr="007E450A">
        <w:rPr>
          <w:sz w:val="26"/>
          <w:szCs w:val="26"/>
        </w:rPr>
        <w:t xml:space="preserve">дминистрацией </w:t>
      </w:r>
      <w:r w:rsidRPr="007E450A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>ь</w:t>
      </w:r>
      <w:r w:rsidRPr="007E450A">
        <w:rPr>
          <w:sz w:val="26"/>
          <w:szCs w:val="26"/>
        </w:rPr>
        <w:t xml:space="preserve"> направлена по почте.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E450A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7E450A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7E450A">
        <w:rPr>
          <w:sz w:val="26"/>
          <w:szCs w:val="26"/>
        </w:rPr>
        <w:t>дминистрацию жалоба может быть подана заявителем посредством: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официального сайта местной А</w:t>
      </w:r>
      <w:r w:rsidRPr="007E450A">
        <w:rPr>
          <w:sz w:val="26"/>
          <w:szCs w:val="26"/>
        </w:rPr>
        <w:t>дминистрации в информационно-телекоммуникационной сети «Интернет»;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Портала</w:t>
      </w:r>
      <w:r w:rsidRPr="007E450A">
        <w:rPr>
          <w:sz w:val="26"/>
          <w:szCs w:val="26"/>
        </w:rPr>
        <w:t>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7E450A">
        <w:rPr>
          <w:sz w:val="26"/>
          <w:szCs w:val="26"/>
        </w:rPr>
        <w:t>дминистрацией.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7E450A">
        <w:rPr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E450A">
        <w:rPr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7E450A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7E450A">
        <w:rPr>
          <w:sz w:val="26"/>
          <w:szCs w:val="26"/>
        </w:rPr>
        <w:t xml:space="preserve">дминистрации. 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5.7.  Жалоба должна содержать: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7E450A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фамилию, имя, отчество (последнее </w:t>
      </w:r>
      <w:r>
        <w:rPr>
          <w:sz w:val="26"/>
          <w:szCs w:val="26"/>
        </w:rPr>
        <w:t>–</w:t>
      </w:r>
      <w:r w:rsidRPr="007E450A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E450A">
        <w:rPr>
          <w:sz w:val="26"/>
          <w:szCs w:val="26"/>
        </w:rPr>
        <w:t xml:space="preserve">наличии), сведения о месте жительства заявителя </w:t>
      </w:r>
      <w:r>
        <w:rPr>
          <w:sz w:val="26"/>
          <w:szCs w:val="26"/>
        </w:rPr>
        <w:t>–</w:t>
      </w:r>
      <w:r w:rsidRPr="007E450A">
        <w:rPr>
          <w:sz w:val="26"/>
          <w:szCs w:val="26"/>
        </w:rPr>
        <w:t>физического</w:t>
      </w:r>
      <w:r>
        <w:rPr>
          <w:sz w:val="26"/>
          <w:szCs w:val="26"/>
        </w:rPr>
        <w:t xml:space="preserve"> </w:t>
      </w:r>
      <w:r w:rsidRPr="007E450A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7E450A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7E450A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>дминистрации либо муниципального служащего;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>дминистрации,</w:t>
      </w:r>
      <w:r>
        <w:rPr>
          <w:sz w:val="26"/>
          <w:szCs w:val="26"/>
        </w:rPr>
        <w:t xml:space="preserve"> либо муниципального служащего местной А</w:t>
      </w:r>
      <w:r w:rsidRPr="007E450A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7E450A">
        <w:rPr>
          <w:sz w:val="26"/>
          <w:szCs w:val="26"/>
        </w:rPr>
        <w:t xml:space="preserve">дминистрацию, подлежит регистрации </w:t>
      </w:r>
      <w:r w:rsidRPr="007E450A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>
        <w:rPr>
          <w:sz w:val="26"/>
          <w:szCs w:val="26"/>
        </w:rPr>
        <w:t>рассмотрению должностным лицом местной А</w:t>
      </w:r>
      <w:r w:rsidRPr="007E450A">
        <w:rPr>
          <w:sz w:val="26"/>
          <w:szCs w:val="26"/>
        </w:rPr>
        <w:t>дминистрации, наделенным полномочиями по рассмотрению жалоб, в течение пятнадцати рабочих дней со дня ее регистрации</w:t>
      </w:r>
      <w:r>
        <w:rPr>
          <w:sz w:val="26"/>
          <w:szCs w:val="26"/>
        </w:rPr>
        <w:t>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lastRenderedPageBreak/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7E450A">
        <w:rPr>
          <w:sz w:val="26"/>
          <w:szCs w:val="26"/>
        </w:rPr>
        <w:t>дминистрация принимает одно из следующих решений: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26"/>
          <w:szCs w:val="26"/>
        </w:rPr>
        <w:t>м</w:t>
      </w:r>
      <w:r w:rsidRPr="007E450A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7E450A">
        <w:rPr>
          <w:sz w:val="26"/>
          <w:szCs w:val="26"/>
        </w:rPr>
        <w:t xml:space="preserve">дминистрации опечаток и ошибок в выданных </w:t>
      </w:r>
      <w:r w:rsidRPr="007E450A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 xml:space="preserve">пяти </w:t>
      </w:r>
      <w:r w:rsidRPr="007E450A">
        <w:rPr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об отказе в удовлетворении жалобы.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В ответе по результатам жалобы указываются: 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7E450A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7E450A">
        <w:rPr>
          <w:sz w:val="26"/>
          <w:szCs w:val="26"/>
        </w:rPr>
        <w:t>дминистрации, приявшего решение по жалобе;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фамилия, имя, отчество (при наличии) или наименование заявителя;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основания для принятия решения по жалобе;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сведения о порядке обжалования принятого по жалобе решения.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E450A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</w:t>
      </w:r>
      <w:r w:rsidRPr="007E450A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</w:t>
      </w:r>
      <w:r w:rsidRPr="007E450A">
        <w:rPr>
          <w:sz w:val="26"/>
          <w:szCs w:val="26"/>
        </w:rPr>
        <w:t>дминистрации.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7E450A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7E450A">
        <w:rPr>
          <w:sz w:val="26"/>
          <w:szCs w:val="26"/>
        </w:rPr>
        <w:br/>
        <w:t>о том же предмете и по тем же основаниям;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0E39" w:rsidRPr="007E450A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E450A">
        <w:rPr>
          <w:sz w:val="26"/>
          <w:szCs w:val="26"/>
        </w:rPr>
        <w:br/>
        <w:t>и по тому же предмету жалобы.</w:t>
      </w:r>
    </w:p>
    <w:p w:rsidR="00240E39" w:rsidRDefault="00240E39" w:rsidP="00240E3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240E39" w:rsidRDefault="00240E39" w:rsidP="00240E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>
        <w:rPr>
          <w:sz w:val="26"/>
          <w:szCs w:val="26"/>
        </w:rPr>
        <w:lastRenderedPageBreak/>
        <w:t>заявителю, направившему обращение, если его фамилия и почтовый адрес поддаются прочтению.</w:t>
      </w:r>
    </w:p>
    <w:p w:rsidR="00240E39" w:rsidRPr="00F52D8C" w:rsidRDefault="00240E39" w:rsidP="00240E39">
      <w:pPr>
        <w:shd w:val="clear" w:color="auto" w:fill="FFFFFF" w:themeFill="background1"/>
        <w:ind w:firstLine="567"/>
        <w:jc w:val="both"/>
        <w:rPr>
          <w:highlight w:val="red"/>
        </w:rPr>
        <w:sectPr w:rsidR="00240E39" w:rsidRPr="00F52D8C" w:rsidSect="00206D0E">
          <w:headerReference w:type="default" r:id="rId15"/>
          <w:headerReference w:type="first" r:id="rId16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  <w:r>
        <w:rPr>
          <w:highlight w:val="red"/>
        </w:rPr>
        <w:br w:type="page"/>
      </w:r>
    </w:p>
    <w:p w:rsidR="00240E39" w:rsidRPr="001E2982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1E2982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1E2982">
        <w:rPr>
          <w:rFonts w:eastAsia="Calibri"/>
          <w:b/>
        </w:rPr>
        <w:t>1</w:t>
      </w:r>
    </w:p>
    <w:p w:rsidR="00240E39" w:rsidRPr="001E2982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 w:rsidRPr="001E2982">
        <w:rPr>
          <w:rFonts w:eastAsia="Calibri"/>
        </w:rPr>
        <w:t xml:space="preserve">к Административному регламенту </w:t>
      </w:r>
      <w:r>
        <w:rPr>
          <w:rFonts w:eastAsia="Calibri"/>
        </w:rPr>
        <w:t>м</w:t>
      </w:r>
      <w:r w:rsidRPr="001E2982">
        <w:rPr>
          <w:rFonts w:eastAsia="Calibri"/>
        </w:rPr>
        <w:t xml:space="preserve">естной </w:t>
      </w:r>
      <w:r>
        <w:rPr>
          <w:rFonts w:eastAsia="Calibri"/>
        </w:rPr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1E2982">
        <w:rPr>
          <w:rFonts w:eastAsia="Calibri"/>
        </w:rPr>
        <w:t>предоставлени</w:t>
      </w:r>
      <w:r>
        <w:rPr>
          <w:rFonts w:eastAsia="Calibri"/>
        </w:rPr>
        <w:t>ю</w:t>
      </w:r>
      <w:r w:rsidRPr="001E2982">
        <w:rPr>
          <w:rFonts w:eastAsia="Calibri"/>
        </w:rPr>
        <w:t xml:space="preserve"> муниципальной услуги </w:t>
      </w:r>
      <w:r>
        <w:rPr>
          <w:rFonts w:eastAsia="Calibri"/>
        </w:rPr>
        <w:t>«предоставление</w:t>
      </w:r>
      <w:r w:rsidRPr="001E2982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1E2982">
        <w:rPr>
          <w:rFonts w:eastAsia="Calibri"/>
        </w:rPr>
        <w:br/>
      </w:r>
    </w:p>
    <w:p w:rsidR="00240E39" w:rsidRPr="00BA6D89" w:rsidRDefault="00240E39" w:rsidP="00240E39">
      <w:pPr>
        <w:ind w:firstLine="567"/>
        <w:jc w:val="right"/>
        <w:rPr>
          <w:sz w:val="26"/>
          <w:szCs w:val="26"/>
        </w:rPr>
      </w:pP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BA6D89">
        <w:rPr>
          <w:sz w:val="26"/>
          <w:szCs w:val="26"/>
        </w:rPr>
        <w:t>БЛОК-СХЕМА</w:t>
      </w:r>
    </w:p>
    <w:p w:rsidR="00240E39" w:rsidRDefault="00240E39" w:rsidP="00240E39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7F692E">
        <w:rPr>
          <w:sz w:val="26"/>
          <w:szCs w:val="26"/>
        </w:rPr>
        <w:t xml:space="preserve">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240E39" w:rsidRPr="007F692E" w:rsidRDefault="00240E39" w:rsidP="00240E39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7F692E">
        <w:rPr>
          <w:sz w:val="26"/>
          <w:szCs w:val="26"/>
        </w:rPr>
        <w:t>преодолеть самостоятельно, в виде обеспечения их топливом</w:t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</w:pPr>
    </w:p>
    <w:p w:rsidR="00240E39" w:rsidRDefault="00240E39" w:rsidP="00240E39"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07.25pt" o:ole="">
            <v:imagedata r:id="rId17" o:title=""/>
          </v:shape>
          <o:OLEObject Type="Embed" ProgID="Visio.Drawing.11" ShapeID="_x0000_i1025" DrawAspect="Content" ObjectID="_1500716559" r:id="rId18"/>
        </w:object>
      </w:r>
    </w:p>
    <w:p w:rsidR="00240E39" w:rsidRDefault="00240E39" w:rsidP="00240E39">
      <w:pPr>
        <w:sectPr w:rsidR="00240E39" w:rsidSect="008D36B6">
          <w:headerReference w:type="default" r:id="rId19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240E39" w:rsidRPr="009C5252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9C5252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9C5252">
        <w:rPr>
          <w:rFonts w:eastAsia="Calibri"/>
          <w:b/>
        </w:rPr>
        <w:t>2</w:t>
      </w:r>
    </w:p>
    <w:p w:rsidR="00240E39" w:rsidRPr="009C5252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 w:rsidRPr="009C5252">
        <w:rPr>
          <w:rFonts w:eastAsia="Calibri"/>
        </w:rPr>
        <w:t xml:space="preserve">к Административному регламенту </w:t>
      </w:r>
      <w:r>
        <w:rPr>
          <w:rFonts w:eastAsia="Calibri"/>
        </w:rPr>
        <w:t>м</w:t>
      </w:r>
      <w:r w:rsidRPr="009C5252">
        <w:rPr>
          <w:rFonts w:eastAsia="Calibri"/>
        </w:rPr>
        <w:t xml:space="preserve">естной </w:t>
      </w:r>
      <w:r>
        <w:rPr>
          <w:rFonts w:eastAsia="Calibri"/>
        </w:rPr>
        <w:br/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9C5252">
        <w:rPr>
          <w:rFonts w:eastAsia="Calibri"/>
        </w:rPr>
        <w:t>предоставлени</w:t>
      </w:r>
      <w:r>
        <w:rPr>
          <w:rFonts w:eastAsia="Calibri"/>
        </w:rPr>
        <w:t>ю муниципальной услуги «предоставление</w:t>
      </w:r>
      <w:r w:rsidRPr="009C5252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9C5252">
        <w:rPr>
          <w:rFonts w:eastAsia="Calibri"/>
        </w:rPr>
        <w:br/>
      </w:r>
    </w:p>
    <w:p w:rsidR="00240E39" w:rsidRPr="00861CA2" w:rsidRDefault="00240E39" w:rsidP="00240E39">
      <w:pPr>
        <w:jc w:val="center"/>
        <w:rPr>
          <w:rFonts w:eastAsia="Calibri"/>
          <w:sz w:val="26"/>
          <w:szCs w:val="26"/>
        </w:rPr>
      </w:pPr>
      <w:r w:rsidRPr="00861CA2">
        <w:rPr>
          <w:rFonts w:eastAsia="Calibri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240E39" w:rsidRPr="00861CA2" w:rsidRDefault="00240E39" w:rsidP="00240E39">
      <w:pPr>
        <w:jc w:val="center"/>
        <w:rPr>
          <w:rFonts w:eastAsia="Calibri"/>
          <w:sz w:val="26"/>
          <w:szCs w:val="26"/>
        </w:rPr>
      </w:pPr>
      <w:r w:rsidRPr="00861CA2">
        <w:rPr>
          <w:rFonts w:eastAsia="Calibri"/>
          <w:sz w:val="26"/>
          <w:szCs w:val="26"/>
        </w:rPr>
        <w:t>государственных и муниципальных услуг»</w:t>
      </w:r>
    </w:p>
    <w:p w:rsidR="00240E39" w:rsidRPr="00861CA2" w:rsidRDefault="00240E39" w:rsidP="00240E39">
      <w:pPr>
        <w:tabs>
          <w:tab w:val="left" w:pos="180"/>
        </w:tabs>
        <w:jc w:val="right"/>
        <w:rPr>
          <w:rFonts w:eastAsia="Calibri"/>
        </w:rPr>
      </w:pP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410"/>
        <w:gridCol w:w="1559"/>
        <w:gridCol w:w="1559"/>
        <w:gridCol w:w="1559"/>
      </w:tblGrid>
      <w:tr w:rsidR="00240E39" w:rsidRPr="00C8704B" w:rsidTr="005F751D">
        <w:trPr>
          <w:trHeight w:val="800"/>
        </w:trPr>
        <w:tc>
          <w:tcPr>
            <w:tcW w:w="567" w:type="dxa"/>
            <w:shd w:val="clear" w:color="auto" w:fill="auto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№</w:t>
            </w:r>
          </w:p>
        </w:tc>
        <w:tc>
          <w:tcPr>
            <w:tcW w:w="2551" w:type="dxa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240E39" w:rsidRPr="00C8704B" w:rsidRDefault="00240E39" w:rsidP="005F751D">
            <w:pPr>
              <w:jc w:val="center"/>
            </w:pPr>
            <w:r w:rsidRPr="00C8704B">
              <w:rPr>
                <w:rFonts w:eastAsia="Calibri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Адрес электронной почты</w:t>
            </w:r>
          </w:p>
        </w:tc>
        <w:tc>
          <w:tcPr>
            <w:tcW w:w="1559" w:type="dxa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График работы</w:t>
            </w:r>
          </w:p>
        </w:tc>
      </w:tr>
      <w:tr w:rsidR="00240E39" w:rsidRPr="00C8704B" w:rsidTr="005F751D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Садовая ул., д. 55-57,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  <w:spacing w:val="-18"/>
              </w:rPr>
            </w:pPr>
            <w:r w:rsidRPr="00C8704B">
              <w:rPr>
                <w:rFonts w:eastAsia="Calibri"/>
                <w:spacing w:val="-18"/>
                <w:lang w:val="en-US"/>
              </w:rPr>
              <w:t>knz</w:t>
            </w:r>
            <w:r w:rsidRPr="00C8704B">
              <w:rPr>
                <w:rFonts w:eastAsia="Calibri"/>
                <w:spacing w:val="-18"/>
              </w:rPr>
              <w:t>@</w:t>
            </w:r>
            <w:r w:rsidRPr="00C8704B">
              <w:rPr>
                <w:rFonts w:eastAsia="Calibri"/>
                <w:spacing w:val="-18"/>
                <w:lang w:val="en-US"/>
              </w:rPr>
              <w:t>mfcspb</w:t>
            </w:r>
            <w:r w:rsidRPr="00C8704B">
              <w:rPr>
                <w:rFonts w:eastAsia="Calibri"/>
                <w:spacing w:val="-18"/>
              </w:rPr>
              <w:t>.</w:t>
            </w:r>
            <w:r w:rsidRPr="00C8704B">
              <w:rPr>
                <w:rFonts w:eastAsia="Calibri"/>
                <w:spacing w:val="-18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Ежедневно </w:t>
            </w:r>
            <w:r w:rsidRPr="00C8704B">
              <w:rPr>
                <w:rFonts w:eastAsia="Calibri"/>
              </w:rPr>
              <w:br/>
              <w:t xml:space="preserve">с 09.00 </w:t>
            </w:r>
            <w:r w:rsidRPr="00C8704B">
              <w:rPr>
                <w:rFonts w:eastAsia="Calibri"/>
              </w:rPr>
              <w:br/>
              <w:t xml:space="preserve">до 21.00 </w:t>
            </w:r>
            <w:r w:rsidRPr="00C8704B">
              <w:rPr>
                <w:rFonts w:eastAsia="Calibri"/>
              </w:rPr>
              <w:br/>
              <w:t xml:space="preserve">без перерыва </w:t>
            </w:r>
          </w:p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на обед</w:t>
            </w:r>
          </w:p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15-я линия В.О., д.</w:t>
            </w:r>
            <w:r w:rsidRPr="00C8704B">
              <w:rPr>
                <w:rFonts w:eastAsia="Calibri"/>
                <w:lang w:val="en-US"/>
              </w:rPr>
              <w:t> </w:t>
            </w:r>
            <w:r w:rsidRPr="00C8704B">
              <w:rPr>
                <w:rFonts w:eastAsia="Calibri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4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Новороссийская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5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6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7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Кондратьевский пр., д. 22,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8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10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 xml:space="preserve">г. Колпино, </w:t>
            </w:r>
            <w:r w:rsidRPr="00C8704B">
              <w:rPr>
                <w:rFonts w:eastAsia="Calibri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11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пос. Металлострой, </w:t>
            </w:r>
            <w:r w:rsidRPr="00C8704B">
              <w:rPr>
                <w:rFonts w:eastAsia="Calibri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12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Новочеркасский пр., д. 60,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13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 xml:space="preserve">ул. Пограничника Гарькавого, д. 36, </w:t>
            </w:r>
            <w:r w:rsidRPr="00C8704B">
              <w:rPr>
                <w:rFonts w:eastAsia="Calibri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14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г. Красное Село, </w:t>
            </w:r>
            <w:r w:rsidRPr="00C8704B">
              <w:rPr>
                <w:rFonts w:eastAsia="Calibri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г. Кронштадт, </w:t>
            </w:r>
            <w:r w:rsidRPr="00C8704B">
              <w:rPr>
                <w:rFonts w:eastAsia="Calibri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Благодатная ул., д. 41,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Новоизмайловский 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18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г. Сестрорецк, </w:t>
            </w:r>
            <w:r w:rsidRPr="00C8704B">
              <w:rPr>
                <w:rFonts w:eastAsia="Calibri"/>
              </w:rPr>
              <w:br/>
              <w:t>ул. Токарева, д. 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19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20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21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lastRenderedPageBreak/>
              <w:t>22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23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г. Петергоф, </w:t>
            </w:r>
            <w:r w:rsidRPr="00C8704B">
              <w:rPr>
                <w:rFonts w:eastAsia="Calibri"/>
              </w:rPr>
              <w:br/>
              <w:t>ул. Братьев Горкушенко,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24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г. Ломоносов, </w:t>
            </w:r>
            <w:r w:rsidRPr="00C8704B">
              <w:rPr>
                <w:rFonts w:eastAsia="Calibri"/>
              </w:rPr>
              <w:br/>
              <w:t>ул. Победы,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25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26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Новоколомяжский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27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Богатырский пр., 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28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Шуваловский пр., д. 41,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</w:r>
            <w:r w:rsidRPr="00C8704B">
              <w:rPr>
                <w:rFonts w:eastAsia="Calibri"/>
                <w:color w:val="000000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29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30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пос. Шушары, Пушкинская ул., д. 38,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31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32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33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>пр. Славы, д. 2,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  <w:tr w:rsidR="00240E39" w:rsidRPr="00C8704B" w:rsidTr="005F751D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240E39" w:rsidRPr="00C8704B" w:rsidRDefault="00240E39" w:rsidP="005F751D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34</w:t>
            </w:r>
          </w:p>
        </w:tc>
        <w:tc>
          <w:tcPr>
            <w:tcW w:w="2551" w:type="dxa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Невский пр., д. 174,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240E39" w:rsidRPr="00C8704B" w:rsidRDefault="00240E39" w:rsidP="005F751D">
            <w:pPr>
              <w:rPr>
                <w:rFonts w:eastAsia="Calibri"/>
              </w:rPr>
            </w:pPr>
          </w:p>
        </w:tc>
      </w:tr>
    </w:tbl>
    <w:p w:rsidR="00240E39" w:rsidRPr="00BA6D89" w:rsidRDefault="00240E39" w:rsidP="00240E39">
      <w:pPr>
        <w:ind w:firstLine="567"/>
        <w:rPr>
          <w:sz w:val="26"/>
          <w:szCs w:val="26"/>
        </w:rPr>
        <w:sectPr w:rsidR="00240E39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240E39" w:rsidRPr="00E9368D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E9368D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E9368D">
        <w:rPr>
          <w:rFonts w:eastAsia="Calibri"/>
          <w:b/>
        </w:rPr>
        <w:t>3</w:t>
      </w:r>
    </w:p>
    <w:p w:rsidR="00240E39" w:rsidRPr="00E9368D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 w:rsidRPr="00E9368D">
        <w:rPr>
          <w:rFonts w:eastAsia="Calibri"/>
        </w:rPr>
        <w:t>к Административному рег</w:t>
      </w:r>
      <w:r>
        <w:rPr>
          <w:rFonts w:eastAsia="Calibri"/>
        </w:rPr>
        <w:t>ламенту м</w:t>
      </w:r>
      <w:r w:rsidRPr="00E9368D">
        <w:rPr>
          <w:rFonts w:eastAsia="Calibri"/>
        </w:rPr>
        <w:t xml:space="preserve">естной </w:t>
      </w:r>
      <w:r>
        <w:rPr>
          <w:rFonts w:eastAsia="Calibri"/>
        </w:rPr>
        <w:br/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E9368D">
        <w:rPr>
          <w:rFonts w:eastAsia="Calibri"/>
        </w:rPr>
        <w:t>предоставлени</w:t>
      </w:r>
      <w:r>
        <w:rPr>
          <w:rFonts w:eastAsia="Calibri"/>
        </w:rPr>
        <w:t>ю муниципальной услуги «предоставление</w:t>
      </w:r>
      <w:r w:rsidRPr="00E9368D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E9368D">
        <w:rPr>
          <w:rFonts w:eastAsia="Calibri"/>
        </w:rPr>
        <w:br/>
      </w:r>
    </w:p>
    <w:p w:rsidR="00240E39" w:rsidRPr="00BA6D89" w:rsidRDefault="00240E39" w:rsidP="00240E39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240E39" w:rsidRPr="00861CA2" w:rsidRDefault="00240E39" w:rsidP="00240E39">
      <w:pPr>
        <w:ind w:left="-284"/>
        <w:jc w:val="center"/>
        <w:rPr>
          <w:rFonts w:eastAsia="Calibri"/>
          <w:b/>
          <w:sz w:val="26"/>
          <w:szCs w:val="26"/>
        </w:rPr>
      </w:pPr>
      <w:r w:rsidRPr="00861CA2">
        <w:rPr>
          <w:rFonts w:eastAsia="Calibri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 w:rsidRPr="00861CA2">
        <w:rPr>
          <w:rFonts w:eastAsia="Calibri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240E39" w:rsidRPr="00861CA2" w:rsidRDefault="00240E39" w:rsidP="00240E39">
      <w:pPr>
        <w:ind w:left="-284"/>
        <w:jc w:val="center"/>
        <w:rPr>
          <w:rFonts w:eastAsia="Calibri"/>
          <w:b/>
          <w:sz w:val="26"/>
          <w:szCs w:val="26"/>
        </w:rPr>
      </w:pPr>
      <w:r w:rsidRPr="00861CA2">
        <w:rPr>
          <w:rFonts w:eastAsia="Calibri"/>
          <w:b/>
          <w:sz w:val="26"/>
          <w:szCs w:val="26"/>
        </w:rPr>
        <w:t>районных жилищных агентств</w:t>
      </w:r>
    </w:p>
    <w:p w:rsidR="00240E39" w:rsidRPr="00861CA2" w:rsidRDefault="00240E39" w:rsidP="00240E39">
      <w:pPr>
        <w:ind w:left="-284"/>
        <w:jc w:val="center"/>
        <w:rPr>
          <w:rFonts w:eastAsia="Calibri"/>
          <w:b/>
          <w:sz w:val="26"/>
          <w:szCs w:val="26"/>
        </w:rPr>
      </w:pPr>
    </w:p>
    <w:p w:rsidR="00240E39" w:rsidRPr="00861CA2" w:rsidRDefault="00240E39" w:rsidP="00240E39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240E39" w:rsidRPr="00861CA2" w:rsidTr="005F751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9" w:rsidRPr="00861CA2" w:rsidRDefault="00240E39" w:rsidP="005F751D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9" w:rsidRPr="00861CA2" w:rsidRDefault="00240E39" w:rsidP="005F751D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Район</w:t>
            </w:r>
          </w:p>
          <w:p w:rsidR="00240E39" w:rsidRPr="00861CA2" w:rsidRDefault="00240E39" w:rsidP="005F751D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9" w:rsidRPr="00861CA2" w:rsidRDefault="00240E39" w:rsidP="005F751D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9" w:rsidRPr="00861CA2" w:rsidRDefault="00240E39" w:rsidP="005F751D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E39" w:rsidRPr="00861CA2" w:rsidRDefault="00240E39" w:rsidP="005F751D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 xml:space="preserve">Адрес </w:t>
            </w:r>
          </w:p>
          <w:p w:rsidR="00240E39" w:rsidRPr="00861CA2" w:rsidRDefault="00240E39" w:rsidP="005F751D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электронной почты</w:t>
            </w:r>
          </w:p>
        </w:tc>
      </w:tr>
      <w:tr w:rsidR="00240E39" w:rsidRPr="00861CA2" w:rsidTr="005F751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315-12-83, </w:t>
            </w:r>
            <w:r w:rsidRPr="00861CA2">
              <w:rPr>
                <w:rFonts w:eastAsia="Calibri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guja@tuadm.gov.spb.ru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323-68-49, </w:t>
            </w:r>
            <w:r w:rsidRPr="00861CA2">
              <w:rPr>
                <w:rFonts w:eastAsia="Calibri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orga@mail.ru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пр. Пархоменко, д. 24/9, </w:t>
            </w:r>
            <w:r w:rsidRPr="00861CA2">
              <w:rPr>
                <w:rFonts w:eastAsia="Calibri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550-27-31, </w:t>
            </w:r>
            <w:r w:rsidRPr="00861CA2">
              <w:rPr>
                <w:rFonts w:eastAsia="Calibri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feo@vybrga.spb.ru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ул. Комсомола, д. 33, </w:t>
            </w:r>
            <w:r w:rsidRPr="00861CA2">
              <w:rPr>
                <w:rFonts w:eastAsia="Calibri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542-25-51, </w:t>
            </w:r>
            <w:r w:rsidRPr="00861CA2">
              <w:rPr>
                <w:rFonts w:eastAsia="Calibri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tukalin@gov.spb.ru</w:t>
            </w:r>
          </w:p>
        </w:tc>
      </w:tr>
      <w:tr w:rsidR="00240E39" w:rsidRPr="00861CA2" w:rsidTr="005F751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252-41-04, </w:t>
            </w:r>
            <w:r w:rsidRPr="00861CA2">
              <w:rPr>
                <w:rFonts w:eastAsia="Calibri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tukir@gov.spb.ru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г. Колпино, </w:t>
            </w:r>
            <w:r w:rsidRPr="00861CA2">
              <w:rPr>
                <w:rFonts w:eastAsia="Calibri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461-56-60, </w:t>
            </w:r>
            <w:r w:rsidRPr="00861CA2">
              <w:rPr>
                <w:rFonts w:eastAsia="Calibri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guzakcenter@yandex.ru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227-46-66, </w:t>
            </w:r>
            <w:r w:rsidRPr="00861CA2">
              <w:rPr>
                <w:rFonts w:eastAsia="Calibri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inforja@tukrgv.gov.spb.ru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пр. Ветеранов, д. 131,</w:t>
            </w:r>
          </w:p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736-68-14, </w:t>
            </w:r>
            <w:r w:rsidRPr="00861CA2">
              <w:rPr>
                <w:rFonts w:eastAsia="Calibri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guzhakra@yandex.ru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г. Кронштадт, </w:t>
            </w:r>
            <w:r w:rsidRPr="00861CA2">
              <w:rPr>
                <w:rFonts w:eastAsia="Calibri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311-20-74, </w:t>
            </w:r>
            <w:r w:rsidRPr="00861CA2">
              <w:rPr>
                <w:rFonts w:eastAsia="Calibri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gucb_kron@mail.ru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г. Сестрорецк, </w:t>
            </w:r>
            <w:r w:rsidRPr="00861CA2">
              <w:rPr>
                <w:rFonts w:eastAsia="Calibri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437-24-19, </w:t>
            </w:r>
            <w:r w:rsidRPr="00861CA2">
              <w:rPr>
                <w:rFonts w:eastAsia="Calibri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kurortnoerga@mail.ru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Московский пр., д. 146, </w:t>
            </w:r>
            <w:r w:rsidRPr="00861CA2">
              <w:rPr>
                <w:rFonts w:eastAsia="Calibri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388-25-54, </w:t>
            </w:r>
            <w:r w:rsidRPr="00861CA2">
              <w:rPr>
                <w:rFonts w:eastAsia="Calibri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tumos@gov.spb.ru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412-88-76, </w:t>
            </w:r>
            <w:r w:rsidRPr="00861CA2">
              <w:rPr>
                <w:rFonts w:eastAsia="Calibri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guja_nev@mail.ru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Б. Монетная ул., д. 11,</w:t>
            </w:r>
          </w:p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233-67-93, </w:t>
            </w:r>
            <w:r w:rsidRPr="00861CA2">
              <w:rPr>
                <w:rFonts w:eastAsia="Calibri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tupetr@gov.spb.ru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Петергофская ул., д. 11, </w:t>
            </w:r>
            <w:r w:rsidRPr="00861CA2">
              <w:rPr>
                <w:rFonts w:eastAsia="Calibri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450-72-40, </w:t>
            </w:r>
            <w:r w:rsidRPr="00861CA2">
              <w:rPr>
                <w:rFonts w:eastAsia="Calibri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tuptrdv@gov.spb.ru</w:t>
            </w:r>
          </w:p>
        </w:tc>
      </w:tr>
      <w:tr w:rsidR="00240E39" w:rsidRPr="00861CA2" w:rsidTr="005F751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пр. Сизова,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301-40-60, </w:t>
            </w:r>
            <w:r w:rsidRPr="00861CA2">
              <w:rPr>
                <w:rFonts w:eastAsia="Calibri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prim_guja@tuprim.gov.spb.ru</w:t>
            </w:r>
          </w:p>
        </w:tc>
      </w:tr>
      <w:tr w:rsidR="00240E39" w:rsidRPr="00861CA2" w:rsidTr="005F751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470-02-74, </w:t>
            </w:r>
            <w:r w:rsidRPr="00861CA2">
              <w:rPr>
                <w:rFonts w:eastAsia="Calibri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tupush@gov.spb.ru</w:t>
            </w:r>
          </w:p>
        </w:tc>
      </w:tr>
      <w:tr w:rsidR="00240E39" w:rsidRPr="00861CA2" w:rsidTr="005F75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Тамбовская ул., д. 35, </w:t>
            </w:r>
            <w:r w:rsidRPr="00861CA2">
              <w:rPr>
                <w:rFonts w:eastAsia="Calibri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766-05-95, </w:t>
            </w:r>
            <w:r w:rsidRPr="00861CA2">
              <w:rPr>
                <w:rFonts w:eastAsia="Calibri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guzafrun@spb.lanck.net</w:t>
            </w:r>
          </w:p>
        </w:tc>
      </w:tr>
      <w:tr w:rsidR="00240E39" w:rsidRPr="00861CA2" w:rsidTr="005F751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jc w:val="center"/>
            </w:pPr>
            <w:r w:rsidRPr="00861CA2"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r w:rsidRPr="00861CA2"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274-27-80, </w:t>
            </w:r>
            <w:r w:rsidRPr="00861CA2">
              <w:rPr>
                <w:rFonts w:eastAsia="Calibri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39" w:rsidRPr="00861CA2" w:rsidRDefault="00240E39" w:rsidP="005F7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tucentr@gov.spb.ru</w:t>
            </w:r>
          </w:p>
        </w:tc>
      </w:tr>
    </w:tbl>
    <w:p w:rsidR="00240E39" w:rsidRPr="00BA6D89" w:rsidRDefault="00240E39" w:rsidP="00240E39">
      <w:pPr>
        <w:ind w:firstLine="567"/>
        <w:rPr>
          <w:sz w:val="26"/>
          <w:szCs w:val="26"/>
        </w:rPr>
      </w:pPr>
    </w:p>
    <w:p w:rsidR="00240E39" w:rsidRDefault="00240E39" w:rsidP="00240E39">
      <w:pPr>
        <w:ind w:firstLine="567"/>
        <w:rPr>
          <w:sz w:val="26"/>
          <w:szCs w:val="26"/>
        </w:rPr>
        <w:sectPr w:rsidR="00240E39" w:rsidSect="00C8704B">
          <w:headerReference w:type="default" r:id="rId20"/>
          <w:headerReference w:type="first" r:id="rId21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240E39" w:rsidRPr="00E9368D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E9368D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E9368D">
        <w:rPr>
          <w:rFonts w:eastAsia="Calibri"/>
          <w:b/>
        </w:rPr>
        <w:t>4</w:t>
      </w:r>
    </w:p>
    <w:p w:rsidR="00240E39" w:rsidRPr="008B0B8C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  <w:r>
        <w:rPr>
          <w:rFonts w:eastAsia="Calibri"/>
        </w:rPr>
        <w:tab/>
        <w:t>м</w:t>
      </w:r>
      <w:r w:rsidRPr="008B0B8C">
        <w:rPr>
          <w:rFonts w:eastAsia="Calibri"/>
        </w:rPr>
        <w:t xml:space="preserve">естной </w:t>
      </w:r>
      <w:r>
        <w:rPr>
          <w:rFonts w:eastAsia="Calibri"/>
        </w:rPr>
        <w:br/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8B0B8C">
        <w:rPr>
          <w:rFonts w:eastAsia="Calibri"/>
        </w:rPr>
        <w:t>предоставлени</w:t>
      </w:r>
      <w:r>
        <w:rPr>
          <w:rFonts w:eastAsia="Calibri"/>
        </w:rPr>
        <w:t>ю муниципальной услуги «</w:t>
      </w:r>
      <w:r w:rsidRPr="008B0B8C">
        <w:rPr>
          <w:rFonts w:eastAsia="Calibri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>
        <w:rPr>
          <w:rFonts w:eastAsia="Calibri"/>
        </w:rPr>
        <w:br/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502"/>
      </w:tblGrid>
      <w:tr w:rsidR="00240E39" w:rsidRPr="00BA6D89" w:rsidTr="005F751D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E39" w:rsidRDefault="00240E39" w:rsidP="005F751D">
            <w:pPr>
              <w:ind w:left="-356" w:right="33"/>
              <w:jc w:val="right"/>
              <w:rPr>
                <w:sz w:val="20"/>
                <w:szCs w:val="20"/>
              </w:rPr>
            </w:pPr>
          </w:p>
          <w:p w:rsidR="00240E39" w:rsidRPr="0035050D" w:rsidRDefault="00240E39" w:rsidP="005F751D">
            <w:pPr>
              <w:ind w:left="1062" w:right="33"/>
              <w:jc w:val="both"/>
              <w:rPr>
                <w:sz w:val="20"/>
                <w:szCs w:val="20"/>
              </w:rPr>
            </w:pPr>
            <w:r>
              <w:t>В Местную А</w:t>
            </w:r>
            <w:r w:rsidRPr="002371E8">
              <w:t>дминистрацию муниципального образования</w:t>
            </w:r>
            <w:r w:rsidRPr="0035050D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________________________</w:t>
            </w:r>
          </w:p>
          <w:p w:rsidR="00240E39" w:rsidRPr="00BA6D89" w:rsidRDefault="00240E39" w:rsidP="005F751D">
            <w:pPr>
              <w:ind w:left="1062" w:right="33"/>
              <w:jc w:val="both"/>
            </w:pPr>
            <w:r w:rsidRPr="00BA6D89">
              <w:t>от Ф. ____________</w:t>
            </w:r>
            <w:r>
              <w:t>_________________________</w:t>
            </w:r>
          </w:p>
          <w:p w:rsidR="00240E39" w:rsidRPr="00BA6D89" w:rsidRDefault="00240E39" w:rsidP="005F751D">
            <w:pPr>
              <w:ind w:left="1062" w:right="33"/>
              <w:jc w:val="both"/>
            </w:pPr>
            <w:r>
              <w:t>    </w:t>
            </w:r>
            <w:r w:rsidRPr="00BA6D89">
              <w:t>И. ____________</w:t>
            </w:r>
            <w:r>
              <w:t>_________________________</w:t>
            </w:r>
          </w:p>
          <w:p w:rsidR="00240E39" w:rsidRPr="00BA6D89" w:rsidRDefault="00240E39" w:rsidP="005F751D">
            <w:pPr>
              <w:ind w:left="1062" w:right="33"/>
              <w:jc w:val="both"/>
            </w:pPr>
            <w:r>
              <w:t>    </w:t>
            </w:r>
            <w:r w:rsidRPr="00BA6D89">
              <w:t>О. ____________</w:t>
            </w:r>
            <w:r>
              <w:t>_________________________</w:t>
            </w:r>
          </w:p>
          <w:p w:rsidR="00240E39" w:rsidRPr="006171DE" w:rsidRDefault="00240E39" w:rsidP="005F751D">
            <w:pPr>
              <w:ind w:left="1062" w:right="33"/>
              <w:jc w:val="both"/>
            </w:pPr>
            <w:r w:rsidRPr="006171DE">
              <w:t>Адрес места жительст</w:t>
            </w:r>
            <w:r>
              <w:t>ва (пребывания):индекс___</w:t>
            </w:r>
          </w:p>
          <w:p w:rsidR="00240E39" w:rsidRPr="00BA6D89" w:rsidRDefault="00240E39" w:rsidP="005F751D">
            <w:pPr>
              <w:ind w:left="1062" w:right="33"/>
              <w:jc w:val="both"/>
            </w:pPr>
            <w:r w:rsidRPr="00BA6D89">
              <w:t xml:space="preserve">тел. дом.______________ тел. раб. </w:t>
            </w:r>
            <w:r>
              <w:t>____________</w:t>
            </w:r>
          </w:p>
          <w:p w:rsidR="00240E39" w:rsidRPr="00BA6D89" w:rsidRDefault="00240E39" w:rsidP="005F751D">
            <w:pPr>
              <w:ind w:left="1062" w:right="33"/>
              <w:jc w:val="both"/>
            </w:pPr>
            <w:r w:rsidRPr="00BA6D89">
              <w:t>паспорт: серия ___</w:t>
            </w:r>
            <w:r>
              <w:t>_____№ __________________</w:t>
            </w:r>
          </w:p>
          <w:p w:rsidR="00240E39" w:rsidRPr="00BA6D89" w:rsidRDefault="00240E39" w:rsidP="005F751D">
            <w:pPr>
              <w:ind w:left="1062" w:right="33"/>
              <w:jc w:val="both"/>
            </w:pPr>
            <w:r w:rsidRPr="00BA6D89">
              <w:t>кем выдан ______</w:t>
            </w:r>
            <w:r>
              <w:t>___________________________</w:t>
            </w:r>
          </w:p>
          <w:p w:rsidR="00240E39" w:rsidRPr="00BA6D89" w:rsidRDefault="00240E39" w:rsidP="005F751D">
            <w:pPr>
              <w:ind w:left="1062" w:right="33"/>
              <w:jc w:val="both"/>
            </w:pPr>
            <w:r w:rsidRPr="00BA6D89">
              <w:t>дата выдачи ____</w:t>
            </w:r>
            <w:r>
              <w:t>___________________________</w:t>
            </w:r>
          </w:p>
          <w:p w:rsidR="00240E39" w:rsidRPr="00BA6D89" w:rsidRDefault="00240E39" w:rsidP="005F751D">
            <w:pPr>
              <w:ind w:left="1062" w:right="33"/>
              <w:jc w:val="both"/>
            </w:pPr>
            <w:r w:rsidRPr="00BA6D89">
              <w:t>дата рождения зая</w:t>
            </w:r>
            <w:r>
              <w:t>вителя_____________________</w:t>
            </w:r>
          </w:p>
        </w:tc>
      </w:tr>
    </w:tbl>
    <w:p w:rsidR="00240E39" w:rsidRDefault="00240E39" w:rsidP="00240E39">
      <w:pPr>
        <w:jc w:val="center"/>
        <w:rPr>
          <w:b/>
        </w:rPr>
      </w:pPr>
      <w:r w:rsidRPr="00BA6D89">
        <w:rPr>
          <w:b/>
        </w:rPr>
        <w:t>З А Я В Л Е Н И Е</w:t>
      </w:r>
    </w:p>
    <w:p w:rsidR="00240E39" w:rsidRPr="00BA6D89" w:rsidRDefault="00240E39" w:rsidP="00240E39">
      <w:pPr>
        <w:ind w:firstLine="567"/>
        <w:jc w:val="center"/>
        <w:rPr>
          <w:b/>
        </w:rPr>
      </w:pPr>
    </w:p>
    <w:p w:rsidR="00240E39" w:rsidRPr="00BA6D89" w:rsidRDefault="00240E39" w:rsidP="00240E39">
      <w:pPr>
        <w:ind w:firstLine="567"/>
        <w:jc w:val="both"/>
        <w:rPr>
          <w:color w:val="000000"/>
        </w:rPr>
      </w:pPr>
      <w:r w:rsidRPr="00BA6D89">
        <w:rPr>
          <w:color w:val="000000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240E39" w:rsidRPr="00BA6D89" w:rsidRDefault="00240E39" w:rsidP="00240E39">
      <w:pPr>
        <w:ind w:firstLine="567"/>
        <w:jc w:val="both"/>
        <w:rPr>
          <w:color w:val="000000"/>
        </w:rPr>
      </w:pPr>
      <w:r w:rsidRPr="00BA6D89">
        <w:rPr>
          <w:color w:val="000000"/>
        </w:rPr>
        <w:t>Занимаемое мной жилое помещение принадлежит мне на праве ______ (указать одно</w:t>
      </w:r>
      <w:r>
        <w:rPr>
          <w:color w:val="000000"/>
        </w:rPr>
        <w:br/>
      </w:r>
      <w:r w:rsidRPr="00BA6D89">
        <w:rPr>
          <w:color w:val="000000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color w:val="000000"/>
        </w:rPr>
        <w:br/>
        <w:t>по договору социального найма) и состоит из ___ жилых комнат, общей жилой площадью _</w:t>
      </w:r>
      <w:r>
        <w:rPr>
          <w:color w:val="000000"/>
        </w:rPr>
        <w:t>__ кв.м. (общая площадь дома</w:t>
      </w:r>
      <w:r w:rsidRPr="00BA6D89">
        <w:rPr>
          <w:color w:val="000000"/>
        </w:rPr>
        <w:t xml:space="preserve"> составляет ____ кв.м.).</w:t>
      </w:r>
    </w:p>
    <w:p w:rsidR="00240E39" w:rsidRPr="00BA6D89" w:rsidRDefault="00240E39" w:rsidP="00240E39">
      <w:pPr>
        <w:ind w:firstLine="567"/>
        <w:jc w:val="both"/>
        <w:rPr>
          <w:color w:val="000000"/>
        </w:rPr>
      </w:pPr>
      <w:r w:rsidRPr="00BA6D89">
        <w:rPr>
          <w:color w:val="000000"/>
        </w:rPr>
        <w:t xml:space="preserve">Нахожусь в трудной жизненной ситуации, которую не </w:t>
      </w:r>
      <w:r>
        <w:rPr>
          <w:color w:val="000000"/>
        </w:rPr>
        <w:t>могу преодолеть самостоятельно</w:t>
      </w:r>
      <w:r>
        <w:rPr>
          <w:color w:val="000000"/>
        </w:rPr>
        <w:br/>
      </w:r>
      <w:r w:rsidRPr="00BA6D89">
        <w:rPr>
          <w:color w:val="000000"/>
        </w:rPr>
        <w:t>в связи с:</w:t>
      </w:r>
    </w:p>
    <w:p w:rsidR="00240E39" w:rsidRPr="00BA6D89" w:rsidRDefault="00240E39" w:rsidP="00240E39">
      <w:pPr>
        <w:ind w:firstLine="567"/>
        <w:jc w:val="both"/>
        <w:rPr>
          <w:color w:val="000000"/>
        </w:rPr>
      </w:pPr>
      <w:r>
        <w:rPr>
          <w:color w:val="000000"/>
        </w:rPr>
        <w:t>1) </w:t>
      </w:r>
      <w:r w:rsidRPr="00BA6D89">
        <w:rPr>
          <w:color w:val="000000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>
        <w:rPr>
          <w:color w:val="000000"/>
        </w:rPr>
        <w:br/>
      </w:r>
      <w:r w:rsidRPr="00BA6D89">
        <w:rPr>
          <w:color w:val="000000"/>
        </w:rPr>
        <w:t xml:space="preserve">к настоящему </w:t>
      </w:r>
      <w:r w:rsidRPr="008B0B8C">
        <w:rPr>
          <w:color w:val="000000"/>
        </w:rPr>
        <w:t>заявлению);</w:t>
      </w:r>
    </w:p>
    <w:p w:rsidR="00240E39" w:rsidRPr="00BA6D89" w:rsidRDefault="00240E39" w:rsidP="00240E39">
      <w:pPr>
        <w:ind w:firstLine="567"/>
        <w:rPr>
          <w:color w:val="000000"/>
        </w:rPr>
      </w:pPr>
      <w:r>
        <w:rPr>
          <w:color w:val="000000"/>
        </w:rPr>
        <w:t>2) </w:t>
      </w:r>
      <w:r w:rsidRPr="00BA6D89">
        <w:rPr>
          <w:color w:val="000000"/>
        </w:rPr>
        <w:t>Проживаю (указать один/одна или состав семьи совместно проживающих с заявителем)</w:t>
      </w:r>
    </w:p>
    <w:p w:rsidR="00240E39" w:rsidRPr="00BA6D89" w:rsidRDefault="00240E39" w:rsidP="00240E39">
      <w:pPr>
        <w:ind w:firstLine="567"/>
        <w:rPr>
          <w:color w:val="000000"/>
        </w:rPr>
      </w:pPr>
      <w:r>
        <w:rPr>
          <w:color w:val="000000"/>
        </w:rPr>
        <w:t>3) </w:t>
      </w:r>
      <w:r w:rsidRPr="00BA6D89">
        <w:rPr>
          <w:color w:val="000000"/>
        </w:rPr>
        <w:t>_______________________________________________</w:t>
      </w:r>
      <w:r>
        <w:rPr>
          <w:color w:val="000000"/>
        </w:rPr>
        <w:t>____________________________</w:t>
      </w:r>
    </w:p>
    <w:p w:rsidR="00240E39" w:rsidRPr="006171DE" w:rsidRDefault="00240E39" w:rsidP="00240E39">
      <w:pPr>
        <w:ind w:firstLine="567"/>
      </w:pPr>
      <w:r w:rsidRPr="006171DE"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240E39" w:rsidRDefault="00240E39" w:rsidP="00240E39">
      <w:pPr>
        <w:ind w:firstLine="567"/>
      </w:pPr>
    </w:p>
    <w:p w:rsidR="00240E39" w:rsidRPr="00BA6D89" w:rsidRDefault="00240E39" w:rsidP="00240E39">
      <w:pPr>
        <w:ind w:firstLine="567"/>
      </w:pPr>
      <w:r w:rsidRPr="00BA6D89">
        <w:t>Дата «______» _____________20</w:t>
      </w:r>
      <w:r w:rsidRPr="00BA6D89">
        <w:rPr>
          <w:i/>
          <w:iCs/>
        </w:rPr>
        <w:t>__</w:t>
      </w:r>
      <w:r w:rsidRPr="00BA6D89">
        <w:t xml:space="preserve"> г.        Подпись заявителя _________________________</w:t>
      </w:r>
    </w:p>
    <w:p w:rsidR="00240E39" w:rsidRDefault="00240E39" w:rsidP="00240E39">
      <w:pPr>
        <w:ind w:firstLine="567"/>
      </w:pPr>
      <w:r w:rsidRPr="00BA6D89">
        <w:t xml:space="preserve">Заявление и документы </w:t>
      </w:r>
      <w:r>
        <w:t>гр. _______</w:t>
      </w:r>
      <w:r w:rsidRPr="00BA6D89">
        <w:t xml:space="preserve"> Принял «______» ______________________ 20_____ г.    </w:t>
      </w:r>
    </w:p>
    <w:p w:rsidR="00240E39" w:rsidRPr="00BA6D89" w:rsidRDefault="00240E39" w:rsidP="00240E39">
      <w:pPr>
        <w:ind w:firstLine="567"/>
      </w:pPr>
      <w:r w:rsidRPr="00BA6D89">
        <w:t>№ ___</w:t>
      </w:r>
    </w:p>
    <w:p w:rsidR="00240E39" w:rsidRPr="00BA6D89" w:rsidRDefault="00240E39" w:rsidP="00240E39">
      <w:pPr>
        <w:ind w:firstLine="567"/>
      </w:pPr>
      <w:r w:rsidRPr="00BA6D89">
        <w:t>Подпись специалиста______________________________</w:t>
      </w:r>
    </w:p>
    <w:p w:rsidR="00240E39" w:rsidRPr="00D83EB9" w:rsidRDefault="00240E39" w:rsidP="00240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240E39" w:rsidRPr="00F602E4" w:rsidRDefault="00240E39" w:rsidP="00240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 </w:t>
      </w:r>
      <w:r w:rsidRPr="00161952">
        <w:rPr>
          <w:noProof/>
          <w:sz w:val="18"/>
          <w:szCs w:val="18"/>
        </w:rPr>
        <w:pict>
          <v:rect id="Прямоугольник 1" o:spid="_x0000_s1026" style="position:absolute;margin-left:8.6pt;margin-top:5.45pt;width:12.55pt;height:6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</w:pict>
      </w:r>
      <w:r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0B8C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B8C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240E39" w:rsidRDefault="00240E39" w:rsidP="00240E39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rect id="Прямоугольник 2" o:spid="_x0000_s1027" style="position:absolute;margin-left:8.9pt;margin-top:3.55pt;width:12.55pt;height:6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</w:pict>
      </w:r>
      <w:r>
        <w:rPr>
          <w:sz w:val="18"/>
          <w:szCs w:val="18"/>
        </w:rPr>
        <w:t xml:space="preserve">    </w:t>
      </w:r>
      <w:r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240E39" w:rsidRDefault="00240E39" w:rsidP="00240E3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240E39" w:rsidRDefault="00240E39" w:rsidP="00240E3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240E39" w:rsidRPr="00D83EB9" w:rsidRDefault="00240E39" w:rsidP="00240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240E39" w:rsidRPr="00BA6D89" w:rsidRDefault="00240E39" w:rsidP="00240E39">
      <w:pPr>
        <w:rPr>
          <w:sz w:val="26"/>
          <w:szCs w:val="26"/>
        </w:rPr>
      </w:pPr>
    </w:p>
    <w:p w:rsidR="00240E39" w:rsidRDefault="00240E39" w:rsidP="00240E39">
      <w:pPr>
        <w:sectPr w:rsidR="00240E39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240E39" w:rsidRPr="008B0B8C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8B0B8C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8B0B8C">
        <w:rPr>
          <w:rFonts w:eastAsia="Calibri"/>
          <w:b/>
        </w:rPr>
        <w:t>5</w:t>
      </w:r>
    </w:p>
    <w:p w:rsidR="00240E39" w:rsidRPr="008B0B8C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м</w:t>
      </w:r>
      <w:r w:rsidRPr="008B0B8C">
        <w:rPr>
          <w:rFonts w:eastAsia="Calibri"/>
        </w:rPr>
        <w:t xml:space="preserve">естной </w:t>
      </w:r>
      <w:r>
        <w:rPr>
          <w:rFonts w:eastAsia="Calibri"/>
        </w:rPr>
        <w:br/>
        <w:t>Администрации внутригородского Муниципального образования Санкт-Петербурга муниципальный округ Лиговка-Ямская по предоставлению муниципальной услуги «предоставление</w:t>
      </w:r>
      <w:r w:rsidRPr="008B0B8C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8B0B8C">
        <w:rPr>
          <w:rFonts w:eastAsia="Calibri"/>
        </w:rPr>
        <w:br/>
      </w:r>
    </w:p>
    <w:p w:rsidR="00240E39" w:rsidRPr="00BA6D89" w:rsidRDefault="00240E39" w:rsidP="00240E39">
      <w:pPr>
        <w:ind w:firstLine="567"/>
        <w:jc w:val="right"/>
      </w:pPr>
    </w:p>
    <w:p w:rsidR="00240E39" w:rsidRPr="00BA6D89" w:rsidRDefault="00240E39" w:rsidP="00240E39">
      <w:pPr>
        <w:ind w:firstLine="567"/>
        <w:jc w:val="right"/>
      </w:pPr>
    </w:p>
    <w:p w:rsidR="00240E39" w:rsidRPr="00BA6D89" w:rsidRDefault="00240E39" w:rsidP="00240E39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240E39" w:rsidRPr="00BA6D89" w:rsidRDefault="00240E39" w:rsidP="00240E39">
      <w:pPr>
        <w:widowControl w:val="0"/>
        <w:suppressAutoHyphens/>
        <w:ind w:firstLine="567"/>
        <w:rPr>
          <w:rFonts w:eastAsia="Andale Sans UI"/>
          <w:kern w:val="1"/>
        </w:rPr>
      </w:pPr>
      <w:r w:rsidRPr="00BA6D89">
        <w:rPr>
          <w:rFonts w:eastAsia="Andale Sans UI"/>
          <w:kern w:val="1"/>
        </w:rPr>
        <w:t>(Ф.И.О. заявителя  в дательном падеже)</w:t>
      </w:r>
    </w:p>
    <w:p w:rsidR="00240E39" w:rsidRPr="00BA6D89" w:rsidRDefault="00240E39" w:rsidP="00240E39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240E39" w:rsidRPr="00BA6D89" w:rsidRDefault="00240E39" w:rsidP="00240E39">
      <w:pPr>
        <w:widowControl w:val="0"/>
        <w:suppressAutoHyphens/>
        <w:ind w:left="6381" w:firstLine="709"/>
        <w:rPr>
          <w:rFonts w:eastAsia="Andale Sans UI"/>
          <w:kern w:val="1"/>
          <w:szCs w:val="28"/>
        </w:rPr>
      </w:pPr>
      <w:r w:rsidRPr="00BA6D89">
        <w:rPr>
          <w:rFonts w:eastAsia="Andale Sans UI"/>
          <w:kern w:val="1"/>
          <w:szCs w:val="28"/>
        </w:rPr>
        <w:t>(адрес заявителя)</w:t>
      </w:r>
    </w:p>
    <w:p w:rsidR="00240E39" w:rsidRPr="00BA6D89" w:rsidRDefault="00240E39" w:rsidP="00240E39">
      <w:pPr>
        <w:suppressAutoHyphens/>
        <w:ind w:firstLine="567"/>
        <w:rPr>
          <w:rFonts w:eastAsia="Andale Sans UI"/>
          <w:kern w:val="1"/>
        </w:rPr>
      </w:pPr>
    </w:p>
    <w:p w:rsidR="00240E39" w:rsidRPr="00BA6D89" w:rsidRDefault="00240E39" w:rsidP="00240E39">
      <w:pPr>
        <w:suppressAutoHyphens/>
        <w:ind w:firstLine="567"/>
        <w:jc w:val="center"/>
        <w:rPr>
          <w:rFonts w:eastAsia="Andale Sans UI"/>
          <w:kern w:val="1"/>
        </w:rPr>
      </w:pPr>
    </w:p>
    <w:p w:rsidR="00240E39" w:rsidRPr="00BA6D89" w:rsidRDefault="00240E39" w:rsidP="00240E39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240E39" w:rsidRPr="00BA6D89" w:rsidRDefault="00240E39" w:rsidP="00240E39">
      <w:pPr>
        <w:suppressAutoHyphens/>
        <w:jc w:val="center"/>
        <w:rPr>
          <w:rFonts w:eastAsia="Andale Sans UI"/>
          <w:b/>
          <w:kern w:val="1"/>
        </w:rPr>
      </w:pPr>
      <w:r w:rsidRPr="00BA6D89">
        <w:rPr>
          <w:rFonts w:eastAsia="Andale Sans UI"/>
          <w:b/>
          <w:kern w:val="1"/>
        </w:rPr>
        <w:t>Уважаемый (ая) _________________________!</w:t>
      </w:r>
    </w:p>
    <w:p w:rsidR="00240E39" w:rsidRPr="00BA6D89" w:rsidRDefault="00240E39" w:rsidP="00240E39">
      <w:pPr>
        <w:suppressAutoHyphens/>
        <w:ind w:firstLine="567"/>
        <w:jc w:val="center"/>
        <w:rPr>
          <w:rFonts w:eastAsia="Andale Sans UI"/>
          <w:kern w:val="1"/>
        </w:rPr>
      </w:pPr>
    </w:p>
    <w:p w:rsidR="00240E39" w:rsidRPr="006171DE" w:rsidRDefault="00240E39" w:rsidP="00240E39">
      <w:pPr>
        <w:suppressAutoHyphens/>
        <w:ind w:firstLine="567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Местная Администрация М</w:t>
      </w:r>
      <w:r w:rsidRPr="00BA6D89">
        <w:rPr>
          <w:rFonts w:eastAsia="Andale Sans UI"/>
          <w:kern w:val="1"/>
        </w:rPr>
        <w:t>униципального образования___________, рассмотрев Ваше заявление (вх. № _____ от __.__.____), настоящим сообщает Вам</w:t>
      </w:r>
      <w:r>
        <w:rPr>
          <w:rFonts w:eastAsia="Andale Sans UI"/>
          <w:kern w:val="1"/>
        </w:rPr>
        <w:t xml:space="preserve">: </w:t>
      </w:r>
    </w:p>
    <w:p w:rsidR="00240E39" w:rsidRPr="006171DE" w:rsidRDefault="00240E39" w:rsidP="00240E39">
      <w:pPr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171DE">
        <w:rPr>
          <w:rFonts w:eastAsia="Andale Sans UI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40E39" w:rsidRPr="006171DE" w:rsidRDefault="00240E39" w:rsidP="00240E39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6171DE">
        <w:rPr>
          <w:rFonts w:eastAsia="Andale Sans UI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eastAsia="Andale Sans UI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eastAsia="Andale Sans UI"/>
          <w:kern w:val="1"/>
          <w:sz w:val="20"/>
          <w:szCs w:val="20"/>
        </w:rPr>
        <w:t>)</w:t>
      </w:r>
    </w:p>
    <w:p w:rsidR="00240E39" w:rsidRPr="00BA6D89" w:rsidRDefault="00240E39" w:rsidP="00240E39">
      <w:pPr>
        <w:suppressAutoHyphens/>
        <w:jc w:val="both"/>
        <w:rPr>
          <w:rFonts w:eastAsia="Andale Sans UI"/>
          <w:kern w:val="1"/>
        </w:rPr>
      </w:pPr>
    </w:p>
    <w:p w:rsidR="00240E39" w:rsidRPr="00BA6D89" w:rsidRDefault="00240E39" w:rsidP="00240E39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240E39" w:rsidRPr="00BA6D89" w:rsidRDefault="00240E39" w:rsidP="00240E39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BA6D89">
        <w:rPr>
          <w:rFonts w:eastAsia="Andale Sans UI"/>
          <w:b/>
          <w:kern w:val="1"/>
        </w:rPr>
        <w:t>дминистрации</w:t>
      </w:r>
      <w:r w:rsidRPr="00BA6D89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240E39" w:rsidRPr="00BA6D89" w:rsidRDefault="00240E39" w:rsidP="00240E3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BA6D89">
        <w:rPr>
          <w:rFonts w:eastAsia="Andale Sans UI"/>
          <w:kern w:val="1"/>
          <w:sz w:val="16"/>
          <w:szCs w:val="16"/>
        </w:rPr>
        <w:t>(подпись)                                 (И.О., фамилия )</w:t>
      </w:r>
    </w:p>
    <w:p w:rsidR="00240E39" w:rsidRPr="00BA6D89" w:rsidRDefault="00240E39" w:rsidP="00240E3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М.П.</w:t>
      </w: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Pr="00BA6D8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Pr="00BA6D8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Исполнитель: ________________</w:t>
      </w: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 xml:space="preserve">                         (Ф.И.О.)</w:t>
      </w: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  <w:sectPr w:rsidR="00240E39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240E39" w:rsidRPr="008B0B8C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8B0B8C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8B0B8C">
        <w:rPr>
          <w:rFonts w:eastAsia="Calibri"/>
          <w:b/>
        </w:rPr>
        <w:t>6</w:t>
      </w:r>
    </w:p>
    <w:p w:rsidR="00240E39" w:rsidRPr="008B0B8C" w:rsidRDefault="00240E39" w:rsidP="00240E39">
      <w:pPr>
        <w:shd w:val="clear" w:color="auto" w:fill="FFFFFF"/>
        <w:autoSpaceDE w:val="0"/>
        <w:autoSpaceDN w:val="0"/>
        <w:adjustRightInd w:val="0"/>
        <w:ind w:left="4820"/>
        <w:jc w:val="both"/>
      </w:pPr>
      <w:r>
        <w:rPr>
          <w:rFonts w:eastAsia="Calibri"/>
        </w:rPr>
        <w:t>к Административному регламенту м</w:t>
      </w:r>
      <w:r w:rsidRPr="008B0B8C">
        <w:rPr>
          <w:rFonts w:eastAsia="Calibri"/>
        </w:rPr>
        <w:t xml:space="preserve">естной </w:t>
      </w:r>
      <w:r>
        <w:rPr>
          <w:rFonts w:eastAsia="Calibri"/>
        </w:rPr>
        <w:br/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8B0B8C">
        <w:rPr>
          <w:rFonts w:eastAsia="Calibri"/>
        </w:rPr>
        <w:t>предоставлени</w:t>
      </w:r>
      <w:r>
        <w:rPr>
          <w:rFonts w:eastAsia="Calibri"/>
        </w:rPr>
        <w:t>ю муниципальной услуги «предоставление</w:t>
      </w:r>
      <w:r w:rsidRPr="008B0B8C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8B0B8C">
        <w:br/>
      </w:r>
    </w:p>
    <w:p w:rsidR="00240E39" w:rsidRPr="00BA6D89" w:rsidRDefault="00240E39" w:rsidP="00240E39">
      <w:pPr>
        <w:ind w:firstLine="567"/>
        <w:jc w:val="right"/>
      </w:pPr>
    </w:p>
    <w:p w:rsidR="00240E39" w:rsidRPr="00BA6D89" w:rsidRDefault="00240E39" w:rsidP="00240E39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240E39" w:rsidRPr="00BA6D89" w:rsidRDefault="00240E39" w:rsidP="00240E39">
      <w:pPr>
        <w:widowControl w:val="0"/>
        <w:suppressAutoHyphens/>
        <w:ind w:firstLine="567"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BA6D89">
        <w:rPr>
          <w:rFonts w:eastAsia="Andale Sans UI"/>
          <w:kern w:val="1"/>
        </w:rPr>
        <w:t>(Ф.И.О. заявителя  в дательном падеже)</w:t>
      </w:r>
    </w:p>
    <w:p w:rsidR="00240E39" w:rsidRPr="00BA6D89" w:rsidRDefault="00240E39" w:rsidP="00240E39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240E39" w:rsidRPr="00BA6D89" w:rsidRDefault="00240E39" w:rsidP="00240E39">
      <w:pPr>
        <w:widowControl w:val="0"/>
        <w:suppressAutoHyphens/>
        <w:ind w:left="6381" w:firstLine="709"/>
        <w:rPr>
          <w:rFonts w:eastAsia="Andale Sans UI"/>
          <w:kern w:val="1"/>
          <w:szCs w:val="28"/>
        </w:rPr>
      </w:pPr>
      <w:r w:rsidRPr="00BA6D89">
        <w:rPr>
          <w:rFonts w:eastAsia="Andale Sans UI"/>
          <w:kern w:val="1"/>
          <w:szCs w:val="28"/>
        </w:rPr>
        <w:t>(адрес заявителя)</w:t>
      </w:r>
    </w:p>
    <w:p w:rsidR="00240E39" w:rsidRPr="00BA6D89" w:rsidRDefault="00240E39" w:rsidP="00240E39">
      <w:pPr>
        <w:suppressAutoHyphens/>
        <w:ind w:firstLine="567"/>
        <w:rPr>
          <w:rFonts w:eastAsia="Andale Sans UI"/>
          <w:kern w:val="1"/>
        </w:rPr>
      </w:pPr>
    </w:p>
    <w:p w:rsidR="00240E39" w:rsidRPr="00BA6D89" w:rsidRDefault="00240E39" w:rsidP="00240E39">
      <w:pPr>
        <w:suppressAutoHyphens/>
        <w:ind w:firstLine="567"/>
        <w:jc w:val="center"/>
        <w:rPr>
          <w:rFonts w:eastAsia="Andale Sans UI"/>
          <w:kern w:val="1"/>
        </w:rPr>
      </w:pPr>
    </w:p>
    <w:p w:rsidR="00240E39" w:rsidRPr="00BA6D89" w:rsidRDefault="00240E39" w:rsidP="00240E39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240E39" w:rsidRPr="00BA6D89" w:rsidRDefault="00240E39" w:rsidP="00240E39">
      <w:pPr>
        <w:suppressAutoHyphens/>
        <w:jc w:val="center"/>
        <w:rPr>
          <w:rFonts w:eastAsia="Andale Sans UI"/>
          <w:b/>
          <w:kern w:val="1"/>
        </w:rPr>
      </w:pPr>
      <w:r w:rsidRPr="00BA6D89">
        <w:rPr>
          <w:rFonts w:eastAsia="Andale Sans UI"/>
          <w:b/>
          <w:kern w:val="1"/>
        </w:rPr>
        <w:t>Уважаемый (ая) _________________________!</w:t>
      </w:r>
    </w:p>
    <w:p w:rsidR="00240E39" w:rsidRPr="00BA6D89" w:rsidRDefault="00240E39" w:rsidP="00240E39">
      <w:pPr>
        <w:suppressAutoHyphens/>
        <w:ind w:firstLine="567"/>
        <w:jc w:val="center"/>
        <w:rPr>
          <w:rFonts w:eastAsia="Andale Sans UI"/>
          <w:kern w:val="1"/>
        </w:rPr>
      </w:pPr>
    </w:p>
    <w:p w:rsidR="00240E39" w:rsidRPr="006171DE" w:rsidRDefault="00240E39" w:rsidP="00240E39">
      <w:pPr>
        <w:suppressAutoHyphens/>
        <w:ind w:firstLine="567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Местная Администрация М</w:t>
      </w:r>
      <w:r w:rsidRPr="00BA6D89">
        <w:rPr>
          <w:rFonts w:eastAsia="Andale Sans UI"/>
          <w:kern w:val="1"/>
        </w:rPr>
        <w:t>униципального образования___________, рассмотрев Ваше заявление (вх. № _____ от __.__.____), настоящим сообщает Вам</w:t>
      </w:r>
      <w:r>
        <w:rPr>
          <w:rFonts w:eastAsia="Andale Sans UI"/>
          <w:kern w:val="1"/>
        </w:rPr>
        <w:t xml:space="preserve">: </w:t>
      </w:r>
    </w:p>
    <w:p w:rsidR="00240E39" w:rsidRPr="00BA6D89" w:rsidRDefault="00240E39" w:rsidP="00240E39">
      <w:pPr>
        <w:suppressAutoHyphens/>
        <w:ind w:firstLine="567"/>
        <w:jc w:val="both"/>
        <w:rPr>
          <w:rFonts w:eastAsia="Andale Sans UI"/>
          <w:iCs/>
          <w:kern w:val="1"/>
        </w:rPr>
      </w:pPr>
      <w:r w:rsidRPr="00BA6D89">
        <w:rPr>
          <w:rFonts w:eastAsia="Andale Sans UI"/>
          <w:iCs/>
          <w:kern w:val="1"/>
        </w:rPr>
        <w:t xml:space="preserve"> об отказе в предоставлении муниципальной услуги по причине ______________________</w:t>
      </w:r>
    </w:p>
    <w:p w:rsidR="00240E39" w:rsidRPr="00BA6D89" w:rsidRDefault="00240E39" w:rsidP="00240E39">
      <w:pPr>
        <w:suppressAutoHyphens/>
        <w:ind w:firstLine="567"/>
        <w:jc w:val="both"/>
        <w:rPr>
          <w:rFonts w:eastAsia="Andale Sans UI"/>
          <w:iCs/>
          <w:kern w:val="1"/>
        </w:rPr>
      </w:pPr>
      <w:r w:rsidRPr="00BA6D89">
        <w:rPr>
          <w:rFonts w:eastAsia="Andale Sans UI"/>
          <w:iCs/>
          <w:kern w:val="1"/>
        </w:rPr>
        <w:t>______________________________________________________________________________</w:t>
      </w:r>
    </w:p>
    <w:p w:rsidR="00240E39" w:rsidRPr="00BA6D89" w:rsidRDefault="00240E39" w:rsidP="00240E39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240E39" w:rsidRPr="00BA6D89" w:rsidRDefault="00240E39" w:rsidP="00240E39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240E39" w:rsidRPr="00BA6D89" w:rsidRDefault="00240E39" w:rsidP="00240E39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BA6D89">
        <w:rPr>
          <w:rFonts w:eastAsia="Andale Sans UI"/>
          <w:b/>
          <w:kern w:val="1"/>
        </w:rPr>
        <w:t>дминистрации</w:t>
      </w:r>
      <w:r w:rsidRPr="00BA6D89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240E39" w:rsidRPr="00BA6D89" w:rsidRDefault="00240E39" w:rsidP="00240E3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BA6D89">
        <w:rPr>
          <w:rFonts w:eastAsia="Andale Sans UI"/>
          <w:kern w:val="1"/>
          <w:sz w:val="16"/>
          <w:szCs w:val="16"/>
        </w:rPr>
        <w:t>(подпись)                                 (И.О., фамилия )</w:t>
      </w:r>
    </w:p>
    <w:p w:rsidR="00240E39" w:rsidRPr="00BA6D89" w:rsidRDefault="00240E39" w:rsidP="00240E3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М.П.</w:t>
      </w: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Pr="00BA6D8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240E39" w:rsidRPr="00BA6D8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Исполнитель: ________________</w:t>
      </w:r>
    </w:p>
    <w:p w:rsidR="00240E39" w:rsidRDefault="00240E39" w:rsidP="00240E39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 xml:space="preserve"> (Ф.И.О.)</w:t>
      </w:r>
    </w:p>
    <w:p w:rsidR="00240E39" w:rsidRDefault="00240E39" w:rsidP="00240E39"/>
    <w:p w:rsidR="00240E39" w:rsidRDefault="00240E39" w:rsidP="00240E39"/>
    <w:p w:rsidR="00240E39" w:rsidRDefault="00240E39" w:rsidP="00240E39"/>
    <w:p w:rsidR="00240E39" w:rsidRDefault="00240E39" w:rsidP="00240E39"/>
    <w:p w:rsidR="00240E39" w:rsidRDefault="00240E39" w:rsidP="00240E39"/>
    <w:p w:rsidR="00240E39" w:rsidRDefault="00240E39" w:rsidP="00240E39"/>
    <w:p w:rsidR="00050C96" w:rsidRDefault="00050C96"/>
    <w:sectPr w:rsidR="00050C96" w:rsidSect="00E31B7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11" w:rsidRDefault="00AB0811" w:rsidP="00240E39">
      <w:r>
        <w:separator/>
      </w:r>
    </w:p>
  </w:endnote>
  <w:endnote w:type="continuationSeparator" w:id="1">
    <w:p w:rsidR="00AB0811" w:rsidRDefault="00AB0811" w:rsidP="0024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11" w:rsidRDefault="00AB0811" w:rsidP="00240E39">
      <w:r>
        <w:separator/>
      </w:r>
    </w:p>
  </w:footnote>
  <w:footnote w:type="continuationSeparator" w:id="1">
    <w:p w:rsidR="00AB0811" w:rsidRDefault="00AB0811" w:rsidP="00240E39">
      <w:r>
        <w:continuationSeparator/>
      </w:r>
    </w:p>
  </w:footnote>
  <w:footnote w:id="2">
    <w:p w:rsidR="00240E39" w:rsidRPr="00A81ABD" w:rsidRDefault="00240E39" w:rsidP="00240E39">
      <w:pPr>
        <w:ind w:firstLine="567"/>
        <w:jc w:val="both"/>
        <w:rPr>
          <w:sz w:val="18"/>
          <w:szCs w:val="18"/>
        </w:rPr>
      </w:pPr>
      <w:r w:rsidRPr="00A00891">
        <w:rPr>
          <w:rStyle w:val="a6"/>
        </w:rPr>
        <w:footnoteRef/>
      </w:r>
      <w:r w:rsidRPr="00A81ABD">
        <w:rPr>
          <w:sz w:val="18"/>
          <w:szCs w:val="18"/>
        </w:rPr>
        <w:t>Такими документами являются:</w:t>
      </w:r>
    </w:p>
    <w:p w:rsidR="00240E39" w:rsidRPr="00A81ABD" w:rsidRDefault="00240E39" w:rsidP="00240E39">
      <w:pPr>
        <w:ind w:firstLine="709"/>
        <w:jc w:val="both"/>
        <w:rPr>
          <w:sz w:val="18"/>
          <w:szCs w:val="18"/>
        </w:rPr>
      </w:pPr>
      <w:r w:rsidRPr="00A81ABD">
        <w:rPr>
          <w:sz w:val="18"/>
          <w:szCs w:val="18"/>
        </w:rPr>
        <w:t>документы, подтверждающие полномочия законного представителя (свидетельство о р</w:t>
      </w:r>
      <w:r>
        <w:rPr>
          <w:sz w:val="18"/>
          <w:szCs w:val="18"/>
        </w:rPr>
        <w:t>ождении, постановление об опеке</w:t>
      </w:r>
      <w:r>
        <w:rPr>
          <w:sz w:val="18"/>
          <w:szCs w:val="18"/>
        </w:rPr>
        <w:br/>
      </w:r>
      <w:r w:rsidRPr="00A81ABD">
        <w:rPr>
          <w:sz w:val="18"/>
          <w:szCs w:val="18"/>
        </w:rPr>
        <w:t>и др.);</w:t>
      </w:r>
    </w:p>
    <w:p w:rsidR="00240E39" w:rsidRPr="00A81ABD" w:rsidRDefault="00240E39" w:rsidP="00240E39">
      <w:pPr>
        <w:ind w:firstLine="709"/>
        <w:jc w:val="both"/>
        <w:rPr>
          <w:sz w:val="18"/>
          <w:szCs w:val="18"/>
        </w:rPr>
      </w:pPr>
      <w:r w:rsidRPr="00A81ABD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240E39" w:rsidRPr="00A81ABD" w:rsidRDefault="00240E39" w:rsidP="00240E39">
      <w:pPr>
        <w:ind w:firstLine="709"/>
        <w:jc w:val="both"/>
        <w:rPr>
          <w:sz w:val="18"/>
          <w:szCs w:val="18"/>
        </w:rPr>
      </w:pPr>
      <w:r w:rsidRPr="00A81ABD">
        <w:rPr>
          <w:sz w:val="18"/>
          <w:szCs w:val="18"/>
        </w:rPr>
        <w:t>доверенность, заверенная нотариально, в случае если:</w:t>
      </w:r>
    </w:p>
    <w:p w:rsidR="00240E39" w:rsidRPr="00A81ABD" w:rsidRDefault="00240E39" w:rsidP="00240E39">
      <w:pPr>
        <w:ind w:firstLine="709"/>
        <w:jc w:val="both"/>
        <w:rPr>
          <w:sz w:val="18"/>
          <w:szCs w:val="18"/>
        </w:rPr>
      </w:pPr>
      <w:r w:rsidRPr="00A81ABD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240E39" w:rsidRPr="00CF2EF0" w:rsidRDefault="00240E39" w:rsidP="00240E39">
      <w:pPr>
        <w:ind w:firstLine="709"/>
        <w:jc w:val="both"/>
        <w:rPr>
          <w:sz w:val="20"/>
          <w:szCs w:val="20"/>
        </w:rPr>
      </w:pPr>
      <w:r w:rsidRPr="00A81ABD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240E39" w:rsidRPr="007F692E" w:rsidRDefault="00240E39" w:rsidP="00240E39">
      <w:pPr>
        <w:pStyle w:val="a7"/>
        <w:ind w:firstLine="567"/>
        <w:jc w:val="both"/>
        <w:rPr>
          <w:sz w:val="18"/>
          <w:szCs w:val="18"/>
        </w:rPr>
      </w:pPr>
      <w:r w:rsidRPr="007F692E">
        <w:rPr>
          <w:rStyle w:val="a6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240E39" w:rsidRPr="007F692E" w:rsidRDefault="00240E39" w:rsidP="00240E39">
      <w:pPr>
        <w:pStyle w:val="a7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паспорт гражданина Российской Федерации;</w:t>
      </w:r>
    </w:p>
    <w:p w:rsidR="00240E39" w:rsidRPr="007F692E" w:rsidRDefault="00240E39" w:rsidP="00240E39">
      <w:pPr>
        <w:pStyle w:val="a7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240E39" w:rsidRPr="007F692E" w:rsidRDefault="00240E39" w:rsidP="00240E39">
      <w:pPr>
        <w:pStyle w:val="a7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240E39" w:rsidRPr="007F692E" w:rsidRDefault="00240E39" w:rsidP="00240E39">
      <w:pPr>
        <w:pStyle w:val="a7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240E39" w:rsidRPr="007F692E" w:rsidRDefault="00240E39" w:rsidP="00240E3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7F692E">
        <w:rPr>
          <w:rStyle w:val="a6"/>
          <w:sz w:val="18"/>
          <w:szCs w:val="18"/>
        </w:rPr>
        <w:footnoteRef/>
      </w:r>
      <w:r w:rsidRPr="007F692E">
        <w:rPr>
          <w:sz w:val="18"/>
          <w:szCs w:val="18"/>
        </w:rPr>
        <w:t xml:space="preserve"> В соответствии с пунктом 2 части 1 статьи 7 и частью 6 статьи 7 Федерального законаот 27.07. 2010 № 210-ФЗ </w:t>
      </w:r>
      <w:r>
        <w:rPr>
          <w:sz w:val="18"/>
          <w:szCs w:val="18"/>
        </w:rPr>
        <w:br/>
      </w:r>
      <w:r w:rsidRPr="007F692E">
        <w:rPr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7F692E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240E39" w:rsidRPr="007F692E" w:rsidRDefault="00240E39" w:rsidP="00240E3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7F692E">
        <w:rPr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sz w:val="18"/>
          <w:szCs w:val="18"/>
        </w:rPr>
        <w:br/>
      </w:r>
      <w:r w:rsidRPr="007F692E">
        <w:rPr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240E39" w:rsidRPr="007F692E" w:rsidRDefault="00240E39" w:rsidP="00240E39">
      <w:pPr>
        <w:pStyle w:val="a7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521043"/>
      <w:docPartObj>
        <w:docPartGallery w:val="Page Numbers (Top of Page)"/>
        <w:docPartUnique/>
      </w:docPartObj>
    </w:sdtPr>
    <w:sdtContent>
      <w:p w:rsidR="00240E39" w:rsidRDefault="00240E39">
        <w:pPr>
          <w:pStyle w:val="af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240E39" w:rsidRDefault="00240E3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39" w:rsidRDefault="00240E39">
    <w:pPr>
      <w:pStyle w:val="af"/>
      <w:jc w:val="center"/>
    </w:pPr>
  </w:p>
  <w:p w:rsidR="00240E39" w:rsidRDefault="00240E3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673"/>
      <w:docPartObj>
        <w:docPartGallery w:val="Page Numbers (Top of Page)"/>
        <w:docPartUnique/>
      </w:docPartObj>
    </w:sdtPr>
    <w:sdtContent>
      <w:p w:rsidR="00240E39" w:rsidRDefault="00240E39">
        <w:pPr>
          <w:pStyle w:val="af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240E39" w:rsidRDefault="00240E39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61694"/>
      <w:docPartObj>
        <w:docPartGallery w:val="Page Numbers (Top of Page)"/>
        <w:docPartUnique/>
      </w:docPartObj>
    </w:sdtPr>
    <w:sdtContent>
      <w:p w:rsidR="00240E39" w:rsidRDefault="00240E39">
        <w:pPr>
          <w:pStyle w:val="af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240E39" w:rsidRDefault="00240E39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39" w:rsidRDefault="00240E39">
    <w:pPr>
      <w:pStyle w:val="af"/>
      <w:jc w:val="center"/>
    </w:pPr>
  </w:p>
  <w:p w:rsidR="00240E39" w:rsidRDefault="00240E3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9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1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3"/>
  </w:num>
  <w:num w:numId="9">
    <w:abstractNumId w:val="32"/>
  </w:num>
  <w:num w:numId="10">
    <w:abstractNumId w:val="38"/>
  </w:num>
  <w:num w:numId="11">
    <w:abstractNumId w:val="24"/>
  </w:num>
  <w:num w:numId="12">
    <w:abstractNumId w:val="3"/>
  </w:num>
  <w:num w:numId="13">
    <w:abstractNumId w:val="36"/>
  </w:num>
  <w:num w:numId="14">
    <w:abstractNumId w:val="26"/>
  </w:num>
  <w:num w:numId="15">
    <w:abstractNumId w:val="40"/>
  </w:num>
  <w:num w:numId="16">
    <w:abstractNumId w:val="39"/>
  </w:num>
  <w:num w:numId="17">
    <w:abstractNumId w:val="20"/>
  </w:num>
  <w:num w:numId="18">
    <w:abstractNumId w:val="0"/>
  </w:num>
  <w:num w:numId="19">
    <w:abstractNumId w:val="34"/>
  </w:num>
  <w:num w:numId="20">
    <w:abstractNumId w:val="2"/>
  </w:num>
  <w:num w:numId="21">
    <w:abstractNumId w:val="7"/>
  </w:num>
  <w:num w:numId="22">
    <w:abstractNumId w:val="25"/>
  </w:num>
  <w:num w:numId="23">
    <w:abstractNumId w:val="19"/>
  </w:num>
  <w:num w:numId="24">
    <w:abstractNumId w:val="33"/>
  </w:num>
  <w:num w:numId="25">
    <w:abstractNumId w:val="21"/>
  </w:num>
  <w:num w:numId="26">
    <w:abstractNumId w:val="4"/>
  </w:num>
  <w:num w:numId="27">
    <w:abstractNumId w:val="28"/>
  </w:num>
  <w:num w:numId="28">
    <w:abstractNumId w:val="30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7"/>
  </w:num>
  <w:num w:numId="34">
    <w:abstractNumId w:val="1"/>
  </w:num>
  <w:num w:numId="35">
    <w:abstractNumId w:val="13"/>
  </w:num>
  <w:num w:numId="36">
    <w:abstractNumId w:val="16"/>
  </w:num>
  <w:num w:numId="37">
    <w:abstractNumId w:val="18"/>
  </w:num>
  <w:num w:numId="38">
    <w:abstractNumId w:val="31"/>
  </w:num>
  <w:num w:numId="39">
    <w:abstractNumId w:val="27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39"/>
    <w:rsid w:val="00050C96"/>
    <w:rsid w:val="00240E39"/>
    <w:rsid w:val="00AB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0E39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40E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40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40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0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0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240E39"/>
    <w:rPr>
      <w:rFonts w:cs="Times New Roman"/>
      <w:vertAlign w:val="superscript"/>
    </w:rPr>
  </w:style>
  <w:style w:type="paragraph" w:styleId="a7">
    <w:name w:val="footnote text"/>
    <w:basedOn w:val="a"/>
    <w:link w:val="a8"/>
    <w:rsid w:val="00240E3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40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0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240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0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240E3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240E39"/>
    <w:pPr>
      <w:jc w:val="both"/>
    </w:pPr>
  </w:style>
  <w:style w:type="character" w:customStyle="1" w:styleId="ad">
    <w:name w:val="Основной текст Знак"/>
    <w:basedOn w:val="a0"/>
    <w:link w:val="ac"/>
    <w:rsid w:val="00240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E39"/>
    <w:rPr>
      <w:rFonts w:ascii="Arial" w:eastAsia="Times New Roman" w:hAnsi="Arial" w:cs="Arial"/>
      <w:lang w:eastAsia="ru-RU"/>
    </w:rPr>
  </w:style>
  <w:style w:type="table" w:styleId="ae">
    <w:name w:val="Table Grid"/>
    <w:basedOn w:val="a1"/>
    <w:uiPriority w:val="99"/>
    <w:rsid w:val="00240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240E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40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240E3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240E3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240E39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240E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40E39"/>
    <w:rPr>
      <w:b/>
      <w:bCs/>
    </w:rPr>
  </w:style>
  <w:style w:type="character" w:styleId="af6">
    <w:name w:val="FollowedHyperlink"/>
    <w:basedOn w:val="a0"/>
    <w:uiPriority w:val="99"/>
    <w:semiHidden/>
    <w:rsid w:val="00240E39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240E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240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rsid w:val="00240E39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240E39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240E39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240E39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 w:cstheme="minorBidi"/>
      <w:sz w:val="23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240E39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240E39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240E39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240E39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240E39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240E39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240E39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240E39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40E39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240E39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240E39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240E39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40E39"/>
    <w:pPr>
      <w:widowControl w:val="0"/>
      <w:shd w:val="clear" w:color="auto" w:fill="FFFFFF"/>
      <w:spacing w:line="230" w:lineRule="exact"/>
      <w:jc w:val="right"/>
    </w:pPr>
    <w:rPr>
      <w:rFonts w:eastAsiaTheme="minorHAnsi" w:cstheme="minorBidi"/>
      <w:sz w:val="20"/>
      <w:szCs w:val="22"/>
      <w:lang w:eastAsia="en-US"/>
    </w:rPr>
  </w:style>
  <w:style w:type="paragraph" w:customStyle="1" w:styleId="Heading40">
    <w:name w:val="Heading #4"/>
    <w:basedOn w:val="a"/>
    <w:link w:val="Heading4"/>
    <w:uiPriority w:val="99"/>
    <w:rsid w:val="00240E39"/>
    <w:pPr>
      <w:widowControl w:val="0"/>
      <w:shd w:val="clear" w:color="auto" w:fill="FFFFFF"/>
      <w:spacing w:before="840" w:after="360" w:line="240" w:lineRule="atLeast"/>
      <w:outlineLvl w:val="3"/>
    </w:pPr>
    <w:rPr>
      <w:rFonts w:eastAsiaTheme="minorHAnsi" w:cstheme="minorBidi"/>
      <w:b/>
      <w:sz w:val="23"/>
      <w:szCs w:val="22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240E39"/>
    <w:pPr>
      <w:widowControl w:val="0"/>
      <w:shd w:val="clear" w:color="auto" w:fill="FFFFFF"/>
      <w:spacing w:before="1200" w:after="12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uiPriority w:val="99"/>
    <w:rsid w:val="00240E39"/>
    <w:pPr>
      <w:widowControl w:val="0"/>
      <w:shd w:val="clear" w:color="auto" w:fill="FFFFFF"/>
      <w:spacing w:line="283" w:lineRule="exact"/>
      <w:ind w:hanging="1580"/>
      <w:outlineLvl w:val="1"/>
    </w:pPr>
    <w:rPr>
      <w:rFonts w:ascii="Arial Narrow" w:hAnsi="Arial Narrow" w:cstheme="minorBidi"/>
      <w:sz w:val="27"/>
      <w:szCs w:val="22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240E39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Heading">
    <w:name w:val="Heading"/>
    <w:uiPriority w:val="99"/>
    <w:rsid w:val="00240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uiPriority w:val="99"/>
    <w:rsid w:val="00240E39"/>
    <w:rPr>
      <w:rFonts w:cs="Times New Roman"/>
    </w:rPr>
  </w:style>
  <w:style w:type="paragraph" w:styleId="afa">
    <w:name w:val="No Spacing"/>
    <w:qFormat/>
    <w:rsid w:val="00240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240E39"/>
    <w:rPr>
      <w:b/>
      <w:bCs/>
    </w:rPr>
  </w:style>
  <w:style w:type="character" w:customStyle="1" w:styleId="apple-converted-space">
    <w:name w:val="apple-converted-space"/>
    <w:basedOn w:val="a0"/>
    <w:rsid w:val="00240E39"/>
  </w:style>
  <w:style w:type="paragraph" w:customStyle="1" w:styleId="afc">
    <w:name w:val="Знак Знак Знак"/>
    <w:basedOn w:val="a"/>
    <w:uiPriority w:val="99"/>
    <w:rsid w:val="00240E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240E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240E39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240E39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240E39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240E39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240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240E39"/>
  </w:style>
  <w:style w:type="paragraph" w:styleId="aff">
    <w:name w:val="Body Text Indent"/>
    <w:basedOn w:val="a"/>
    <w:link w:val="afe"/>
    <w:uiPriority w:val="99"/>
    <w:semiHidden/>
    <w:unhideWhenUsed/>
    <w:rsid w:val="00240E3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link w:val="aff"/>
    <w:uiPriority w:val="99"/>
    <w:semiHidden/>
    <w:rsid w:val="00240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40E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0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vka-yamskaya.sankt-peterburg.info/" TargetMode="Externa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maligovka-yamskaya@pochtarf.ru" TargetMode="Externa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iss.smolny.vpn.emts/phone/scripts/main/view.php?org=1:3166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kzags@gov.spb.ru" TargetMode="External"/><Relationship Id="rId14" Type="http://schemas.openxmlformats.org/officeDocument/2006/relationships/hyperlink" Target="consultantplus://offline/main?base=LAW;n=116033;fld=134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10236</Words>
  <Characters>58350</Characters>
  <Application>Microsoft Office Word</Application>
  <DocSecurity>0</DocSecurity>
  <Lines>486</Lines>
  <Paragraphs>136</Paragraphs>
  <ScaleCrop>false</ScaleCrop>
  <Company>Reanimator Extreme Edition</Company>
  <LinksUpToDate>false</LinksUpToDate>
  <CharactersWithSpaces>68450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2015-08-10T09:56:00Z</dcterms:created>
  <dcterms:modified xsi:type="dcterms:W3CDTF">2015-08-10T09:56:00Z</dcterms:modified>
</cp:coreProperties>
</file>