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10"/>
        <w:gridCol w:w="2393"/>
        <w:gridCol w:w="3254"/>
        <w:gridCol w:w="1914"/>
      </w:tblGrid>
      <w:tr w:rsidR="001320D6" w:rsidTr="001320D6">
        <w:trPr>
          <w:cantSplit/>
          <w:trHeight w:val="569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D6" w:rsidRDefault="001320D6" w:rsidP="001320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1" name="Рисунок 1" descr="http://ligovka-yamskaya.sankt-peterburg.info/obshaya/izbiratelnaya/izb037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govka-yamskaya.sankt-peterburg.info/obshaya/izbiratelnaya/izb037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0D6" w:rsidRDefault="001320D6" w:rsidP="001320D6">
            <w:pPr>
              <w:jc w:val="center"/>
            </w:pPr>
            <w:r>
              <w:rPr>
                <w:b/>
                <w:bCs/>
              </w:rPr>
              <w:t>ИЗБИРАТЕЛЬНАЯ КОМИССИЯ</w:t>
            </w:r>
          </w:p>
          <w:p w:rsidR="001320D6" w:rsidRDefault="001320D6" w:rsidP="001320D6">
            <w:pPr>
              <w:jc w:val="center"/>
            </w:pPr>
            <w:r>
              <w:rPr>
                <w:b/>
                <w:bCs/>
              </w:rPr>
              <w:t>ВНУТРИГОРОДСКОГО МУНИЦИПАЛЬНОГО  ОБРАЗОВАНИЯ САНКТ-ПЕТЕРБУРГА</w:t>
            </w:r>
          </w:p>
          <w:p w:rsidR="001320D6" w:rsidRDefault="001320D6" w:rsidP="001320D6">
            <w:pPr>
              <w:pStyle w:val="1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ОКРУГ</w:t>
            </w:r>
            <w:r>
              <w:rPr>
                <w:rStyle w:val="apple-converted-space"/>
                <w:b w:val="0"/>
                <w:bCs w:val="0"/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>ЛИГОВКА-ЯМСКАЯ</w:t>
            </w:r>
            <w:proofErr w:type="gramEnd"/>
          </w:p>
        </w:tc>
      </w:tr>
      <w:tr w:rsidR="001320D6" w:rsidTr="001320D6">
        <w:trPr>
          <w:cantSplit/>
          <w:trHeight w:val="577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D6" w:rsidRDefault="001320D6" w:rsidP="001320D6">
            <w:pPr>
              <w:pStyle w:val="5"/>
              <w:keepNext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1320D6" w:rsidTr="001320D6">
        <w:trPr>
          <w:cantSplit/>
          <w:trHeight w:val="429"/>
        </w:trPr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D6" w:rsidRDefault="001320D6" w:rsidP="001320D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 </w:t>
            </w:r>
            <w:r>
              <w:rPr>
                <w:rStyle w:val="apple-converted-space"/>
                <w:lang w:val="en-US"/>
              </w:rPr>
              <w:t> </w:t>
            </w:r>
            <w:r>
              <w:t>сентября 2014 г.</w:t>
            </w:r>
          </w:p>
        </w:tc>
        <w:tc>
          <w:tcPr>
            <w:tcW w:w="295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D6" w:rsidRDefault="001320D6" w:rsidP="001320D6">
            <w:pPr>
              <w:ind w:right="34"/>
              <w:jc w:val="right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0D6" w:rsidRDefault="001320D6" w:rsidP="001320D6">
            <w:pPr>
              <w:ind w:right="-108"/>
              <w:jc w:val="center"/>
              <w:rPr>
                <w:sz w:val="24"/>
                <w:szCs w:val="24"/>
              </w:rPr>
            </w:pPr>
            <w:r>
              <w:t>22/1</w:t>
            </w:r>
          </w:p>
        </w:tc>
      </w:tr>
      <w:tr w:rsidR="001320D6" w:rsidTr="001320D6">
        <w:trPr>
          <w:cantSplit/>
          <w:trHeight w:val="726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D6" w:rsidRDefault="001320D6" w:rsidP="001320D6">
            <w:pPr>
              <w:ind w:right="-108"/>
              <w:rPr>
                <w:sz w:val="24"/>
                <w:szCs w:val="24"/>
              </w:rPr>
            </w:pPr>
            <w:r>
              <w:t> </w:t>
            </w:r>
          </w:p>
        </w:tc>
      </w:tr>
      <w:tr w:rsidR="001320D6" w:rsidTr="001320D6">
        <w:trPr>
          <w:cantSplit/>
          <w:trHeight w:val="141"/>
        </w:trPr>
        <w:tc>
          <w:tcPr>
            <w:tcW w:w="23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D6" w:rsidRDefault="001320D6" w:rsidP="001320D6">
            <w:pPr>
              <w:spacing w:after="240" w:line="198" w:lineRule="atLeast"/>
            </w:pPr>
            <w:r>
              <w:t> </w:t>
            </w:r>
            <w:r>
              <w:rPr>
                <w:b/>
                <w:bCs/>
              </w:rPr>
              <w:t>О регистрации избранных депутатов Муниципального Совета внутригородского Муниципального образования Санкт-Петербурга муниципальный округ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Лиговка-Ямская</w:t>
            </w:r>
            <w:proofErr w:type="spellEnd"/>
            <w:proofErr w:type="gramEnd"/>
            <w:r>
              <w:rPr>
                <w:b/>
                <w:bCs/>
              </w:rPr>
              <w:t xml:space="preserve"> пятого созыва</w:t>
            </w:r>
          </w:p>
          <w:p w:rsidR="001320D6" w:rsidRDefault="001320D6" w:rsidP="001320D6">
            <w:pPr>
              <w:spacing w:line="141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D6" w:rsidRDefault="001320D6" w:rsidP="001320D6">
            <w:pPr>
              <w:spacing w:line="141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1320D6" w:rsidTr="001320D6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D6" w:rsidRDefault="001320D6" w:rsidP="001320D6">
            <w:pPr>
              <w:rPr>
                <w:sz w:val="1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D6" w:rsidRDefault="001320D6" w:rsidP="001320D6">
            <w:pPr>
              <w:rPr>
                <w:sz w:val="1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D6" w:rsidRDefault="001320D6" w:rsidP="001320D6">
            <w:pPr>
              <w:rPr>
                <w:sz w:val="1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0D6" w:rsidRDefault="001320D6" w:rsidP="001320D6">
            <w:pPr>
              <w:rPr>
                <w:sz w:val="1"/>
                <w:szCs w:val="24"/>
              </w:rPr>
            </w:pPr>
          </w:p>
        </w:tc>
      </w:tr>
    </w:tbl>
    <w:p w:rsidR="001320D6" w:rsidRDefault="001320D6" w:rsidP="001320D6">
      <w:pPr>
        <w:spacing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соответствии с п. 7 ст. 57 Закона Санкт-Петербурга «О выборах депутатов муниципальных советов внутригородских муниципальных образований Санкт-Петербурга» на основании решений </w:t>
      </w: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 xml:space="preserve"> от 15 сентября 2014 г. № 21/1 и № 21/2 «Об утверждении итогов голосования по </w:t>
      </w:r>
      <w:proofErr w:type="spellStart"/>
      <w:r>
        <w:rPr>
          <w:color w:val="000000"/>
          <w:sz w:val="28"/>
          <w:szCs w:val="28"/>
        </w:rPr>
        <w:t>многомандатному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№ 242» и «Об утверждении итогов голосования по </w:t>
      </w:r>
      <w:proofErr w:type="spellStart"/>
      <w:r>
        <w:rPr>
          <w:color w:val="000000"/>
          <w:sz w:val="28"/>
          <w:szCs w:val="28"/>
        </w:rPr>
        <w:t>многомандатному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 243»  избирательная комиссия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8"/>
          <w:szCs w:val="28"/>
        </w:rPr>
        <w:t>Лиговка-Ямская</w:t>
      </w:r>
      <w:proofErr w:type="spellEnd"/>
      <w:r>
        <w:rPr>
          <w:color w:val="000000"/>
          <w:sz w:val="28"/>
          <w:szCs w:val="28"/>
        </w:rPr>
        <w:t xml:space="preserve"> пятого созыва</w:t>
      </w:r>
    </w:p>
    <w:p w:rsidR="001320D6" w:rsidRDefault="001320D6" w:rsidP="001320D6">
      <w:pPr>
        <w:spacing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РЕШИЛА</w:t>
      </w:r>
      <w:r>
        <w:rPr>
          <w:color w:val="000000"/>
          <w:sz w:val="28"/>
          <w:szCs w:val="28"/>
        </w:rPr>
        <w:t>: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1. Считать выборы депутатов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 xml:space="preserve"> пятого созыва по </w:t>
      </w:r>
      <w:proofErr w:type="spellStart"/>
      <w:r>
        <w:rPr>
          <w:color w:val="000000"/>
          <w:sz w:val="28"/>
          <w:szCs w:val="28"/>
        </w:rPr>
        <w:t>многомандатным</w:t>
      </w:r>
      <w:proofErr w:type="spellEnd"/>
      <w:r>
        <w:rPr>
          <w:color w:val="000000"/>
          <w:sz w:val="28"/>
          <w:szCs w:val="28"/>
        </w:rPr>
        <w:t xml:space="preserve"> избирательным округам № 242 и № 243 состоявшимися и действительными.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2. Зарегистрировать избранных депутатов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 xml:space="preserve"> пятого созыва в количестве 10 человек: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2.1. по </w:t>
      </w:r>
      <w:proofErr w:type="spellStart"/>
      <w:r>
        <w:rPr>
          <w:color w:val="000000"/>
          <w:sz w:val="28"/>
          <w:szCs w:val="28"/>
        </w:rPr>
        <w:t>многомандатному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 242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2.1.1 Волков Александр Валентинович.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2.1.2. Журавлева Наталья Владимировна.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2.1.3. Ильин Сергей Александрович.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2.1.4. Ковалев Константин Иванович.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2.1.5.Павлова Марина Владимировна.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2.2. по </w:t>
      </w:r>
      <w:proofErr w:type="spellStart"/>
      <w:r>
        <w:rPr>
          <w:color w:val="000000"/>
          <w:sz w:val="28"/>
          <w:szCs w:val="28"/>
        </w:rPr>
        <w:t>многомандатному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 243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2.2.1. </w:t>
      </w:r>
      <w:proofErr w:type="spellStart"/>
      <w:r>
        <w:rPr>
          <w:color w:val="000000"/>
          <w:sz w:val="28"/>
          <w:szCs w:val="28"/>
        </w:rPr>
        <w:t>Абросова</w:t>
      </w:r>
      <w:proofErr w:type="spellEnd"/>
      <w:r>
        <w:rPr>
          <w:color w:val="000000"/>
          <w:sz w:val="28"/>
          <w:szCs w:val="28"/>
        </w:rPr>
        <w:t xml:space="preserve"> Нина Алексеевна.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2.2.2. Романов Александр Николаевич.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2.2.3. Стрелкова Надежда Викторовна.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2.2.4. Федоров Александр Валентинович.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2.2.5. Чекина Валентина Дмитриевна.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3. Выдать зарегистрированным депутатам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 xml:space="preserve"> пятого созыва удостоверение об избрании.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4. Настоящее Решение вступает в силу с момента его принятия.</w:t>
      </w:r>
    </w:p>
    <w:p w:rsidR="001320D6" w:rsidRDefault="001320D6" w:rsidP="001320D6">
      <w:pPr>
        <w:spacing w:line="258" w:lineRule="atLeast"/>
        <w:ind w:firstLine="855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 Опубликовать данное решение в информационно-телекоммуникационной сети «Интернет» по адресу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8"/>
            <w:color w:val="800080"/>
            <w:sz w:val="28"/>
            <w:szCs w:val="28"/>
            <w:lang w:val="en-US"/>
          </w:rPr>
          <w:t>http</w:t>
        </w:r>
        <w:r>
          <w:rPr>
            <w:rStyle w:val="a8"/>
            <w:color w:val="800080"/>
            <w:sz w:val="28"/>
            <w:szCs w:val="28"/>
          </w:rPr>
          <w:t>://</w:t>
        </w:r>
        <w:r>
          <w:rPr>
            <w:rStyle w:val="a8"/>
            <w:color w:val="800080"/>
            <w:sz w:val="28"/>
            <w:szCs w:val="28"/>
            <w:lang w:val="en-US"/>
          </w:rPr>
          <w:t>www</w:t>
        </w:r>
        <w:r>
          <w:rPr>
            <w:rStyle w:val="a8"/>
            <w:color w:val="800080"/>
            <w:sz w:val="28"/>
            <w:szCs w:val="28"/>
          </w:rPr>
          <w:t>.</w:t>
        </w:r>
        <w:proofErr w:type="spellStart"/>
        <w:r>
          <w:rPr>
            <w:rStyle w:val="a8"/>
            <w:color w:val="800080"/>
            <w:sz w:val="28"/>
            <w:szCs w:val="28"/>
            <w:lang w:val="en-US"/>
          </w:rPr>
          <w:t>ligovka</w:t>
        </w:r>
        <w:proofErr w:type="spellEnd"/>
        <w:r>
          <w:rPr>
            <w:rStyle w:val="a8"/>
            <w:color w:val="800080"/>
            <w:sz w:val="28"/>
            <w:szCs w:val="28"/>
          </w:rPr>
          <w:t>-</w:t>
        </w:r>
        <w:proofErr w:type="spellStart"/>
        <w:r>
          <w:rPr>
            <w:rStyle w:val="a8"/>
            <w:color w:val="800080"/>
            <w:sz w:val="28"/>
            <w:szCs w:val="28"/>
            <w:lang w:val="en-US"/>
          </w:rPr>
          <w:t>yamskaya</w:t>
        </w:r>
        <w:proofErr w:type="spellEnd"/>
        <w:r>
          <w:rPr>
            <w:rStyle w:val="a8"/>
            <w:color w:val="800080"/>
            <w:sz w:val="28"/>
            <w:szCs w:val="28"/>
          </w:rPr>
          <w:t>.</w:t>
        </w:r>
        <w:proofErr w:type="spellStart"/>
        <w:r>
          <w:rPr>
            <w:rStyle w:val="a8"/>
            <w:color w:val="800080"/>
            <w:sz w:val="28"/>
            <w:szCs w:val="28"/>
            <w:lang w:val="en-US"/>
          </w:rPr>
          <w:t>sankt</w:t>
        </w:r>
        <w:proofErr w:type="spellEnd"/>
        <w:r>
          <w:rPr>
            <w:rStyle w:val="a8"/>
            <w:color w:val="800080"/>
            <w:sz w:val="28"/>
            <w:szCs w:val="28"/>
          </w:rPr>
          <w:t>-</w:t>
        </w:r>
        <w:proofErr w:type="spellStart"/>
        <w:r>
          <w:rPr>
            <w:rStyle w:val="a8"/>
            <w:color w:val="800080"/>
            <w:sz w:val="28"/>
            <w:szCs w:val="28"/>
            <w:lang w:val="en-US"/>
          </w:rPr>
          <w:t>peterburg</w:t>
        </w:r>
        <w:proofErr w:type="spellEnd"/>
        <w:r>
          <w:rPr>
            <w:rStyle w:val="a8"/>
            <w:color w:val="800080"/>
            <w:sz w:val="28"/>
            <w:szCs w:val="28"/>
          </w:rPr>
          <w:t>.</w:t>
        </w:r>
        <w:r>
          <w:rPr>
            <w:rStyle w:val="a8"/>
            <w:color w:val="800080"/>
            <w:sz w:val="28"/>
            <w:szCs w:val="28"/>
            <w:lang w:val="en-US"/>
          </w:rPr>
          <w:t>info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разместить для всеобщего сведения на информационных стендах ИКВМО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1320D6" w:rsidRDefault="001320D6" w:rsidP="001320D6">
      <w:pPr>
        <w:spacing w:after="120" w:line="258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6. Передать  копию настоящего решения в Муниципальный Совет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 xml:space="preserve"> в срок до 23  сентября 2014 года.</w:t>
      </w:r>
    </w:p>
    <w:p w:rsidR="001320D6" w:rsidRDefault="001320D6" w:rsidP="001320D6">
      <w:pPr>
        <w:pStyle w:val="a9"/>
        <w:spacing w:before="0" w:beforeAutospacing="0" w:after="0" w:afterAutospacing="0" w:line="258" w:lineRule="atLeast"/>
        <w:ind w:firstLine="855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7.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>  Аракчееву О.А.</w:t>
      </w:r>
    </w:p>
    <w:p w:rsidR="001320D6" w:rsidRDefault="001320D6" w:rsidP="001320D6">
      <w:pPr>
        <w:spacing w:line="258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320D6" w:rsidRDefault="001320D6" w:rsidP="001320D6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1320D6" w:rsidRDefault="001320D6" w:rsidP="001320D6">
      <w:pPr>
        <w:spacing w:line="36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Председатель ИКВМО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                                        О.А.Аракчеева</w:t>
      </w:r>
    </w:p>
    <w:p w:rsidR="001320D6" w:rsidRDefault="001320D6" w:rsidP="001320D6">
      <w:pPr>
        <w:spacing w:line="36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320D6" w:rsidRDefault="001320D6" w:rsidP="001320D6">
      <w:pPr>
        <w:pStyle w:val="a9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Секретарь ИКВМО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 Р.А.Кузнецова</w:t>
      </w:r>
    </w:p>
    <w:p w:rsidR="00065D48" w:rsidRPr="001320D6" w:rsidRDefault="00065D48" w:rsidP="001320D6"/>
    <w:sectPr w:rsidR="00065D48" w:rsidRPr="001320D6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11C64"/>
    <w:rsid w:val="00065D48"/>
    <w:rsid w:val="001320D6"/>
    <w:rsid w:val="00242EB9"/>
    <w:rsid w:val="00381CB3"/>
    <w:rsid w:val="003A25E4"/>
    <w:rsid w:val="004504DF"/>
    <w:rsid w:val="00D702A5"/>
    <w:rsid w:val="00E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CB3"/>
    <w:rPr>
      <w:b/>
      <w:bCs/>
    </w:rPr>
  </w:style>
  <w:style w:type="paragraph" w:customStyle="1" w:styleId="consplusnormal">
    <w:name w:val="consplusnormal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C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ovka-yamskaya.sankt-peterburg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2015-09-18T07:25:00Z</dcterms:created>
  <dcterms:modified xsi:type="dcterms:W3CDTF">2015-09-18T07:25:00Z</dcterms:modified>
</cp:coreProperties>
</file>