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1055" w:type="dxa"/>
        <w:tblLayout w:type="fixed"/>
        <w:tblLook w:val="00A0"/>
      </w:tblPr>
      <w:tblGrid>
        <w:gridCol w:w="959"/>
        <w:gridCol w:w="1701"/>
        <w:gridCol w:w="3435"/>
        <w:gridCol w:w="2975"/>
        <w:gridCol w:w="1985"/>
      </w:tblGrid>
      <w:tr w:rsidR="00794DF3" w:rsidRPr="00781C0E" w:rsidTr="00794DF3">
        <w:trPr>
          <w:gridBefore w:val="1"/>
          <w:wBefore w:w="959" w:type="dxa"/>
          <w:cantSplit/>
          <w:trHeight w:val="569"/>
        </w:trPr>
        <w:tc>
          <w:tcPr>
            <w:tcW w:w="10096" w:type="dxa"/>
            <w:gridSpan w:val="4"/>
          </w:tcPr>
          <w:p w:rsidR="00794DF3" w:rsidRPr="00781C0E" w:rsidRDefault="00794DF3" w:rsidP="00794DF3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2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794DF3" w:rsidRPr="00781C0E" w:rsidRDefault="00794DF3" w:rsidP="00794DF3">
            <w:pPr>
              <w:spacing w:after="0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МУНИЦИПАЛЬНЫЙ СОВЕТ </w:t>
            </w:r>
          </w:p>
          <w:p w:rsidR="00794DF3" w:rsidRPr="00781C0E" w:rsidRDefault="00794DF3" w:rsidP="00794DF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>ВНУТРИГОРОДСКОГО МУНИЦИПАЛЬНОГО  ОБРАЗОВАНИЯ</w:t>
            </w:r>
          </w:p>
          <w:p w:rsidR="00794DF3" w:rsidRPr="00781C0E" w:rsidRDefault="00794DF3" w:rsidP="00794D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САНКТ-ПЕТЕРБУРГА  МУНИЦИПАЛЬНЫЙ ОКРУГ ЛИГОВКА-ЯМСКАЯ                                                                                                                         </w:t>
            </w:r>
          </w:p>
        </w:tc>
      </w:tr>
      <w:tr w:rsidR="00794DF3" w:rsidRPr="00781C0E" w:rsidTr="00794DF3">
        <w:trPr>
          <w:gridBefore w:val="1"/>
          <w:wBefore w:w="959" w:type="dxa"/>
          <w:cantSplit/>
          <w:trHeight w:val="768"/>
        </w:trPr>
        <w:tc>
          <w:tcPr>
            <w:tcW w:w="10096" w:type="dxa"/>
            <w:gridSpan w:val="4"/>
          </w:tcPr>
          <w:p w:rsidR="00794DF3" w:rsidRPr="00CD6E5F" w:rsidRDefault="00794DF3" w:rsidP="00794DF3">
            <w:pPr>
              <w:pStyle w:val="5"/>
              <w:ind w:left="-108"/>
            </w:pPr>
          </w:p>
          <w:p w:rsidR="00794DF3" w:rsidRPr="00904E1F" w:rsidRDefault="00794DF3" w:rsidP="00794DF3">
            <w:pPr>
              <w:pStyle w:val="5"/>
              <w:ind w:left="-108"/>
              <w:rPr>
                <w:rFonts w:ascii="Times New Roman" w:hAnsi="Times New Roman"/>
              </w:rPr>
            </w:pPr>
            <w:r w:rsidRPr="00904E1F">
              <w:rPr>
                <w:rFonts w:ascii="Times New Roman" w:hAnsi="Times New Roman"/>
              </w:rPr>
              <w:t>РЕШЕНИЕ</w:t>
            </w:r>
          </w:p>
          <w:p w:rsidR="00794DF3" w:rsidRPr="00781C0E" w:rsidRDefault="00794DF3" w:rsidP="0079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F3" w:rsidRPr="00781C0E" w:rsidTr="00794DF3">
        <w:trPr>
          <w:gridBefore w:val="1"/>
          <w:wBefore w:w="959" w:type="dxa"/>
          <w:cantSplit/>
          <w:trHeight w:val="33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781C0E" w:rsidRDefault="006058FB" w:rsidP="00794D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</w:t>
            </w:r>
            <w:r w:rsidR="00794DF3" w:rsidRPr="00904E1F">
              <w:rPr>
                <w:rFonts w:ascii="Times New Roman" w:hAnsi="Times New Roman" w:cs="Times New Roman"/>
                <w:sz w:val="24"/>
              </w:rPr>
              <w:t>.2016</w:t>
            </w:r>
          </w:p>
        </w:tc>
        <w:tc>
          <w:tcPr>
            <w:tcW w:w="6410" w:type="dxa"/>
            <w:gridSpan w:val="2"/>
            <w:vAlign w:val="bottom"/>
          </w:tcPr>
          <w:p w:rsidR="00794DF3" w:rsidRPr="00781C0E" w:rsidRDefault="00794DF3" w:rsidP="00794DF3">
            <w:pPr>
              <w:spacing w:after="0"/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781C0E" w:rsidRDefault="00816A42" w:rsidP="00794D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104</w:t>
            </w:r>
          </w:p>
        </w:tc>
      </w:tr>
      <w:tr w:rsidR="00794DF3" w:rsidRPr="00781C0E" w:rsidTr="00794DF3">
        <w:trPr>
          <w:gridAfter w:val="2"/>
          <w:wAfter w:w="4960" w:type="dxa"/>
          <w:cantSplit/>
          <w:trHeight w:val="101"/>
        </w:trPr>
        <w:tc>
          <w:tcPr>
            <w:tcW w:w="959" w:type="dxa"/>
          </w:tcPr>
          <w:p w:rsidR="00794DF3" w:rsidRPr="00561C4C" w:rsidRDefault="00794DF3" w:rsidP="00794DF3">
            <w:pPr>
              <w:ind w:left="-108" w:right="-108"/>
              <w:rPr>
                <w:rFonts w:ascii="Times New Roman" w:hAnsi="Times New Roman" w:cs="Times New Roman"/>
              </w:rPr>
            </w:pPr>
            <w:r w:rsidRPr="00561C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6" w:type="dxa"/>
            <w:gridSpan w:val="2"/>
          </w:tcPr>
          <w:p w:rsidR="00794DF3" w:rsidRPr="00561C4C" w:rsidRDefault="00561C4C" w:rsidP="00561C4C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1C4C">
              <w:rPr>
                <w:rFonts w:ascii="Times New Roman" w:hAnsi="Times New Roman"/>
                <w:sz w:val="22"/>
                <w:szCs w:val="22"/>
              </w:rPr>
              <w:t>О сокращении штатной численности</w:t>
            </w:r>
          </w:p>
          <w:p w:rsidR="00561C4C" w:rsidRPr="00561C4C" w:rsidRDefault="00561C4C" w:rsidP="00561C4C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1C4C">
              <w:rPr>
                <w:rFonts w:ascii="Times New Roman" w:hAnsi="Times New Roman"/>
                <w:sz w:val="22"/>
                <w:szCs w:val="22"/>
              </w:rPr>
              <w:t>Контрольно-счетной палаты Муниципального образования Лиговка-Ямская</w:t>
            </w:r>
          </w:p>
          <w:p w:rsidR="00561C4C" w:rsidRPr="00561C4C" w:rsidRDefault="00561C4C" w:rsidP="00561C4C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61C4C" w:rsidRDefault="00561C4C" w:rsidP="00794DF3">
      <w:pPr>
        <w:pStyle w:val="a3"/>
        <w:ind w:firstLine="709"/>
        <w:rPr>
          <w:rFonts w:ascii="Times New Roman" w:hAnsi="Times New Roman"/>
          <w:sz w:val="22"/>
          <w:szCs w:val="22"/>
        </w:rPr>
      </w:pPr>
    </w:p>
    <w:p w:rsidR="00561C4C" w:rsidRDefault="00602E06" w:rsidP="00794DF3">
      <w:pPr>
        <w:pStyle w:val="a3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связи с </w:t>
      </w:r>
      <w:r w:rsidR="00561C4C">
        <w:rPr>
          <w:rFonts w:ascii="Times New Roman" w:hAnsi="Times New Roman"/>
          <w:sz w:val="22"/>
          <w:szCs w:val="22"/>
        </w:rPr>
        <w:t>заключенным между  Муниципальным Советом внутригородского Муниципального образования Санкт-Петербурга муниципальный округ Лиговка-Ямская и Контрольно-счетной палатой Санкт-Петербурга Соглашения от 02.06.2016 о передаче   Контрольно-счетной  палате  Санкт-Петербурга полномочий по осуществлению внешнего муниципального финансового контроля и нецелесообразностью дальнейшего финансирования деятельности Контрольно-счетной палаты Муниципального образования Лиговка-Ямская, в соответствии с пунктом 2 статьи 38 Федерального закона от 06.10.2003 №131 «Об общих принципах организации местного самоуправления в Российской Федерации», пунктом 8 статьи 5 Федерального закона от 07.02.2011 № 6-ФЗ «</w:t>
      </w:r>
      <w:r w:rsidR="00561C4C" w:rsidRPr="00561C4C">
        <w:rPr>
          <w:rFonts w:ascii="Times New Roman" w:hAnsi="Times New Roman"/>
          <w:sz w:val="22"/>
          <w:szCs w:val="22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61C4C">
        <w:rPr>
          <w:rFonts w:ascii="Times New Roman" w:hAnsi="Times New Roman"/>
          <w:sz w:val="22"/>
          <w:szCs w:val="22"/>
        </w:rPr>
        <w:t xml:space="preserve">», пунктом 4 статьи 61 Устава внутригородского Муниципального образования Санкт-Петербурга муниципальный округ Лиговка-Ямская,  руководствуясь пунктом 2 части 1 статьи 81 Трудового кодекса Российской Федерации, Муниципальный Совет внутригородского Муниципального образования Санкт-Петербурга муниципальный округ Лиговка-Ямская </w:t>
      </w:r>
    </w:p>
    <w:p w:rsidR="00561C4C" w:rsidRDefault="00561C4C" w:rsidP="00794DF3">
      <w:pPr>
        <w:pStyle w:val="a3"/>
        <w:ind w:firstLine="709"/>
        <w:rPr>
          <w:rFonts w:ascii="Times New Roman" w:hAnsi="Times New Roman"/>
          <w:sz w:val="22"/>
          <w:szCs w:val="22"/>
        </w:rPr>
      </w:pPr>
    </w:p>
    <w:p w:rsidR="00475182" w:rsidRPr="00467F91" w:rsidRDefault="00475182" w:rsidP="00904E1F">
      <w:pPr>
        <w:pStyle w:val="a3"/>
        <w:ind w:left="345"/>
        <w:rPr>
          <w:rFonts w:ascii="Times New Roman" w:hAnsi="Times New Roman"/>
          <w:sz w:val="22"/>
          <w:szCs w:val="22"/>
        </w:rPr>
      </w:pPr>
    </w:p>
    <w:p w:rsidR="00475182" w:rsidRDefault="00475182" w:rsidP="00694F66">
      <w:pPr>
        <w:pStyle w:val="a3"/>
        <w:ind w:left="345"/>
        <w:jc w:val="center"/>
        <w:rPr>
          <w:rFonts w:ascii="Times New Roman" w:hAnsi="Times New Roman"/>
          <w:b/>
          <w:bCs/>
          <w:sz w:val="22"/>
          <w:szCs w:val="22"/>
        </w:rPr>
      </w:pPr>
      <w:r w:rsidRPr="00467F91">
        <w:rPr>
          <w:rFonts w:ascii="Times New Roman" w:hAnsi="Times New Roman"/>
          <w:b/>
          <w:bCs/>
          <w:sz w:val="22"/>
          <w:szCs w:val="22"/>
        </w:rPr>
        <w:t>РЕШИЛ:</w:t>
      </w:r>
    </w:p>
    <w:p w:rsidR="0042452A" w:rsidRDefault="0042452A" w:rsidP="00694F66">
      <w:pPr>
        <w:pStyle w:val="a3"/>
        <w:ind w:left="345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C281B" w:rsidRPr="00AC281B" w:rsidRDefault="00561C4C" w:rsidP="00E53751">
      <w:pPr>
        <w:pStyle w:val="a3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Сократить с 13.09.2016 года</w:t>
      </w:r>
      <w:r w:rsidR="00AC281B">
        <w:rPr>
          <w:rFonts w:ascii="Times New Roman" w:hAnsi="Times New Roman"/>
          <w:sz w:val="22"/>
          <w:szCs w:val="22"/>
        </w:rPr>
        <w:t xml:space="preserve"> установленную пунктом 1 статьи 4  Положения </w:t>
      </w:r>
      <w:r w:rsidR="00AC281B" w:rsidRPr="00AC281B">
        <w:rPr>
          <w:rFonts w:ascii="Times New Roman" w:hAnsi="Times New Roman"/>
          <w:bCs/>
          <w:sz w:val="22"/>
          <w:szCs w:val="22"/>
        </w:rPr>
        <w:t>«О контрольно-счетной палате внутригородского Муниципального образования Санкт-Петербурга муниципальный округ</w:t>
      </w:r>
      <w:r w:rsidR="00AC281B">
        <w:rPr>
          <w:rFonts w:ascii="Times New Roman" w:hAnsi="Times New Roman"/>
          <w:bCs/>
          <w:sz w:val="22"/>
          <w:szCs w:val="22"/>
        </w:rPr>
        <w:t xml:space="preserve"> Лиговка-Ямская», утвержденного решением Муниципального Совета от 05.07.2012 № 209 (в ред. от 21.02.2013 №243, от 11.04.2013 № 249, от 14.11.2013 № 272), </w:t>
      </w:r>
      <w:r w:rsidRPr="00AC281B">
        <w:rPr>
          <w:rFonts w:ascii="Times New Roman" w:hAnsi="Times New Roman"/>
          <w:sz w:val="22"/>
          <w:szCs w:val="22"/>
        </w:rPr>
        <w:t>штатную численность Контрольно-счетной палаты Муниципаль</w:t>
      </w:r>
      <w:r w:rsidR="00AC281B" w:rsidRPr="00AC281B">
        <w:rPr>
          <w:rFonts w:ascii="Times New Roman" w:hAnsi="Times New Roman"/>
          <w:sz w:val="22"/>
          <w:szCs w:val="22"/>
        </w:rPr>
        <w:t xml:space="preserve">ного образования Лиговка-Ямская </w:t>
      </w:r>
      <w:r w:rsidRPr="00AC281B">
        <w:rPr>
          <w:rFonts w:ascii="Times New Roman" w:hAnsi="Times New Roman"/>
          <w:sz w:val="22"/>
          <w:szCs w:val="22"/>
        </w:rPr>
        <w:t xml:space="preserve">на три штатные единицы. </w:t>
      </w:r>
    </w:p>
    <w:p w:rsidR="00AC281B" w:rsidRDefault="00AC281B" w:rsidP="00E53751">
      <w:pPr>
        <w:pStyle w:val="a3"/>
        <w:ind w:left="705"/>
        <w:rPr>
          <w:rFonts w:ascii="Times New Roman" w:hAnsi="Times New Roman"/>
          <w:sz w:val="22"/>
          <w:szCs w:val="22"/>
        </w:rPr>
      </w:pPr>
    </w:p>
    <w:p w:rsidR="005D4CA5" w:rsidRDefault="00561C4C" w:rsidP="00561C4C">
      <w:pPr>
        <w:pStyle w:val="a3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Поручить Главе Муниципального образования Лиговка-Ямская (К.И. Ковалев) </w:t>
      </w:r>
      <w:r w:rsidRPr="00561C4C">
        <w:rPr>
          <w:rFonts w:ascii="Times New Roman" w:hAnsi="Times New Roman"/>
          <w:sz w:val="22"/>
          <w:szCs w:val="22"/>
        </w:rPr>
        <w:t xml:space="preserve"> в письменной форме уведомить</w:t>
      </w:r>
      <w:r>
        <w:rPr>
          <w:rFonts w:ascii="Times New Roman" w:hAnsi="Times New Roman"/>
          <w:sz w:val="22"/>
          <w:szCs w:val="22"/>
        </w:rPr>
        <w:t xml:space="preserve"> о настоящем решении Муниципального Совета</w:t>
      </w:r>
      <w:r w:rsidR="005D4CA5">
        <w:rPr>
          <w:rFonts w:ascii="Times New Roman" w:hAnsi="Times New Roman"/>
          <w:sz w:val="22"/>
          <w:szCs w:val="22"/>
        </w:rPr>
        <w:t>:</w:t>
      </w:r>
    </w:p>
    <w:p w:rsidR="005D4CA5" w:rsidRDefault="005D4CA5" w:rsidP="005D4CA5">
      <w:pPr>
        <w:pStyle w:val="a3"/>
        <w:ind w:left="7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 В</w:t>
      </w:r>
      <w:r w:rsidR="00561C4C" w:rsidRPr="00561C4C">
        <w:rPr>
          <w:rFonts w:ascii="Times New Roman" w:hAnsi="Times New Roman"/>
          <w:sz w:val="22"/>
          <w:szCs w:val="22"/>
        </w:rPr>
        <w:t>ыборный орган первичной профсоюзной организации</w:t>
      </w:r>
      <w:r>
        <w:rPr>
          <w:rFonts w:ascii="Times New Roman" w:hAnsi="Times New Roman"/>
          <w:sz w:val="22"/>
          <w:szCs w:val="22"/>
        </w:rPr>
        <w:t xml:space="preserve"> в соответствии со ст</w:t>
      </w:r>
      <w:r w:rsidR="00226C5A">
        <w:rPr>
          <w:rFonts w:ascii="Times New Roman" w:hAnsi="Times New Roman"/>
          <w:sz w:val="22"/>
          <w:szCs w:val="22"/>
        </w:rPr>
        <w:t>атьей</w:t>
      </w:r>
      <w:r>
        <w:rPr>
          <w:rFonts w:ascii="Times New Roman" w:hAnsi="Times New Roman"/>
          <w:sz w:val="22"/>
          <w:szCs w:val="22"/>
        </w:rPr>
        <w:t xml:space="preserve"> 82 Трудового Кодекса Российской Федерации</w:t>
      </w:r>
      <w:r w:rsidRPr="005D4CA5">
        <w:rPr>
          <w:rFonts w:ascii="Times New Roman" w:hAnsi="Times New Roman" w:cs="Calibri"/>
          <w:sz w:val="22"/>
          <w:szCs w:val="22"/>
        </w:rPr>
        <w:t xml:space="preserve"> </w:t>
      </w:r>
      <w:r w:rsidRPr="005D4CA5">
        <w:rPr>
          <w:rFonts w:ascii="Times New Roman" w:hAnsi="Times New Roman"/>
          <w:sz w:val="22"/>
          <w:szCs w:val="22"/>
        </w:rPr>
        <w:t>в срок до 11.07.2016</w:t>
      </w:r>
      <w:r>
        <w:rPr>
          <w:rFonts w:ascii="Times New Roman" w:hAnsi="Times New Roman"/>
          <w:sz w:val="22"/>
          <w:szCs w:val="22"/>
        </w:rPr>
        <w:t>.</w:t>
      </w:r>
    </w:p>
    <w:p w:rsidR="00561C4C" w:rsidRPr="00561C4C" w:rsidRDefault="005D4CA5" w:rsidP="005D4CA5">
      <w:pPr>
        <w:pStyle w:val="a3"/>
        <w:ind w:left="7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А</w:t>
      </w:r>
      <w:r w:rsidR="00561C4C">
        <w:rPr>
          <w:rFonts w:ascii="Times New Roman" w:hAnsi="Times New Roman"/>
          <w:sz w:val="22"/>
          <w:szCs w:val="22"/>
        </w:rPr>
        <w:t>удитора Контрольно-счетной палаты Муниципального образования Лиговка-Ямская  Ершова С.Л.</w:t>
      </w:r>
      <w:r w:rsidRPr="005D4CA5">
        <w:rPr>
          <w:rFonts w:ascii="Times New Roman" w:hAnsi="Times New Roman" w:cs="Calibri"/>
          <w:sz w:val="22"/>
          <w:szCs w:val="22"/>
        </w:rPr>
        <w:t xml:space="preserve"> </w:t>
      </w:r>
      <w:r w:rsidRPr="005D4CA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соответствии с</w:t>
      </w:r>
      <w:r w:rsidR="00226C5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ч</w:t>
      </w:r>
      <w:r w:rsidR="00226C5A">
        <w:rPr>
          <w:rFonts w:ascii="Times New Roman" w:hAnsi="Times New Roman"/>
          <w:sz w:val="22"/>
          <w:szCs w:val="22"/>
        </w:rPr>
        <w:t xml:space="preserve">астью </w:t>
      </w:r>
      <w:r>
        <w:rPr>
          <w:rFonts w:ascii="Times New Roman" w:hAnsi="Times New Roman"/>
          <w:sz w:val="22"/>
          <w:szCs w:val="22"/>
        </w:rPr>
        <w:t>2 ст</w:t>
      </w:r>
      <w:r w:rsidR="00226C5A">
        <w:rPr>
          <w:rFonts w:ascii="Times New Roman" w:hAnsi="Times New Roman"/>
          <w:sz w:val="22"/>
          <w:szCs w:val="22"/>
        </w:rPr>
        <w:t xml:space="preserve">атьи </w:t>
      </w:r>
      <w:r>
        <w:rPr>
          <w:rFonts w:ascii="Times New Roman" w:hAnsi="Times New Roman"/>
          <w:sz w:val="22"/>
          <w:szCs w:val="22"/>
        </w:rPr>
        <w:t xml:space="preserve"> 180</w:t>
      </w:r>
      <w:r w:rsidRPr="005D4CA5">
        <w:rPr>
          <w:rFonts w:ascii="Times New Roman" w:hAnsi="Times New Roman"/>
          <w:sz w:val="22"/>
          <w:szCs w:val="22"/>
        </w:rPr>
        <w:t xml:space="preserve"> </w:t>
      </w:r>
      <w:r w:rsidR="00226C5A">
        <w:rPr>
          <w:rFonts w:ascii="Times New Roman" w:hAnsi="Times New Roman"/>
          <w:sz w:val="22"/>
          <w:szCs w:val="22"/>
        </w:rPr>
        <w:t xml:space="preserve"> </w:t>
      </w:r>
      <w:r w:rsidRPr="005D4CA5">
        <w:rPr>
          <w:rFonts w:ascii="Times New Roman" w:hAnsi="Times New Roman"/>
          <w:sz w:val="22"/>
          <w:szCs w:val="22"/>
        </w:rPr>
        <w:t>Трудового Кодекса Российской Федерации</w:t>
      </w:r>
      <w:r w:rsidR="00561C4C">
        <w:rPr>
          <w:rFonts w:ascii="Times New Roman" w:hAnsi="Times New Roman"/>
          <w:sz w:val="22"/>
          <w:szCs w:val="22"/>
        </w:rPr>
        <w:t xml:space="preserve">  в срок до 11.07.</w:t>
      </w:r>
      <w:r w:rsidR="00561C4C" w:rsidRPr="00561C4C">
        <w:rPr>
          <w:rFonts w:ascii="Times New Roman" w:hAnsi="Times New Roman"/>
          <w:sz w:val="22"/>
          <w:szCs w:val="22"/>
        </w:rPr>
        <w:t>2016.</w:t>
      </w:r>
      <w:r w:rsidR="00561C4C">
        <w:rPr>
          <w:rFonts w:ascii="Times New Roman" w:hAnsi="Times New Roman"/>
          <w:sz w:val="22"/>
          <w:szCs w:val="22"/>
        </w:rPr>
        <w:t xml:space="preserve"> </w:t>
      </w:r>
    </w:p>
    <w:p w:rsidR="00561C4C" w:rsidRDefault="00561C4C" w:rsidP="00561C4C">
      <w:pPr>
        <w:pStyle w:val="a3"/>
        <w:ind w:left="705"/>
        <w:rPr>
          <w:rFonts w:ascii="Times New Roman" w:hAnsi="Times New Roman"/>
          <w:sz w:val="22"/>
          <w:szCs w:val="22"/>
        </w:rPr>
      </w:pPr>
    </w:p>
    <w:p w:rsidR="00AC281B" w:rsidRDefault="00561C4C" w:rsidP="00AC281B">
      <w:pPr>
        <w:pStyle w:val="a3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61C4C">
        <w:rPr>
          <w:rFonts w:ascii="Times New Roman" w:hAnsi="Times New Roman"/>
          <w:sz w:val="22"/>
          <w:szCs w:val="22"/>
        </w:rPr>
        <w:t>Считать  р</w:t>
      </w:r>
      <w:r w:rsidR="00E53751" w:rsidRPr="00561C4C">
        <w:rPr>
          <w:rFonts w:ascii="Times New Roman" w:hAnsi="Times New Roman"/>
          <w:sz w:val="22"/>
          <w:szCs w:val="22"/>
        </w:rPr>
        <w:t xml:space="preserve">ешение Муниципального Совета  от 19.12.2013 № 284 «О назначении Аудитора Контрольно-счетной палаты МО Лиговка-Ямская» </w:t>
      </w:r>
      <w:r w:rsidRPr="00561C4C">
        <w:rPr>
          <w:rFonts w:ascii="Times New Roman" w:hAnsi="Times New Roman"/>
          <w:sz w:val="22"/>
          <w:szCs w:val="22"/>
        </w:rPr>
        <w:t xml:space="preserve"> </w:t>
      </w:r>
      <w:r w:rsidR="00E53751" w:rsidRPr="00561C4C">
        <w:rPr>
          <w:rFonts w:ascii="Times New Roman" w:hAnsi="Times New Roman"/>
          <w:sz w:val="22"/>
          <w:szCs w:val="22"/>
        </w:rPr>
        <w:t>утратившим силу</w:t>
      </w:r>
      <w:r>
        <w:rPr>
          <w:rFonts w:ascii="Times New Roman" w:hAnsi="Times New Roman"/>
          <w:sz w:val="22"/>
          <w:szCs w:val="22"/>
        </w:rPr>
        <w:t xml:space="preserve"> с 13.09.2016.</w:t>
      </w:r>
    </w:p>
    <w:p w:rsidR="00AC281B" w:rsidRDefault="00AC281B" w:rsidP="00AC281B">
      <w:pPr>
        <w:pStyle w:val="a3"/>
        <w:ind w:left="705"/>
        <w:rPr>
          <w:rFonts w:ascii="Times New Roman" w:hAnsi="Times New Roman"/>
          <w:sz w:val="22"/>
          <w:szCs w:val="22"/>
        </w:rPr>
      </w:pPr>
    </w:p>
    <w:p w:rsidR="00E53751" w:rsidRDefault="00AC281B" w:rsidP="00AC281B">
      <w:pPr>
        <w:pStyle w:val="a3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связи с передачей полномочий по осуществлению внешнего муниципального финансового контроля  Контрольно-счетной палате Санкт-Петербурга, деятельность которой финансируется за счет средств бюджета Санкт-Петербурга, п</w:t>
      </w:r>
      <w:r w:rsidRPr="00AC281B">
        <w:rPr>
          <w:rFonts w:ascii="Times New Roman" w:hAnsi="Times New Roman"/>
          <w:sz w:val="22"/>
          <w:szCs w:val="22"/>
        </w:rPr>
        <w:t>остоянной комиссии Муниципального Совета Муниципального образования Лиговка-Ямская  по бю</w:t>
      </w:r>
      <w:r w:rsidR="007B1633">
        <w:rPr>
          <w:rFonts w:ascii="Times New Roman" w:hAnsi="Times New Roman"/>
          <w:sz w:val="22"/>
          <w:szCs w:val="22"/>
        </w:rPr>
        <w:t xml:space="preserve">джету и финансам (Федоров А.В.), постоянной комиссии </w:t>
      </w:r>
      <w:r w:rsidR="007B1633" w:rsidRPr="00AC281B">
        <w:rPr>
          <w:rFonts w:ascii="Times New Roman" w:hAnsi="Times New Roman"/>
          <w:sz w:val="22"/>
          <w:szCs w:val="22"/>
        </w:rPr>
        <w:t xml:space="preserve">Муниципального Совета Муниципального образования Лиговка-Ямская </w:t>
      </w:r>
      <w:r w:rsidR="007B1633">
        <w:rPr>
          <w:rFonts w:ascii="Times New Roman" w:hAnsi="Times New Roman"/>
          <w:sz w:val="22"/>
          <w:szCs w:val="22"/>
        </w:rPr>
        <w:t xml:space="preserve">по содействию охране  правопорядка, законности и созданию благоприятных условий жизнедеятельности (Романов А.Н.), </w:t>
      </w:r>
      <w:r w:rsidR="00226C5A">
        <w:rPr>
          <w:rFonts w:ascii="Times New Roman" w:hAnsi="Times New Roman"/>
          <w:sz w:val="22"/>
          <w:szCs w:val="22"/>
        </w:rPr>
        <w:t xml:space="preserve">местной Администрации Муниципального образования Лиговка-Ямская, </w:t>
      </w:r>
      <w:r w:rsidR="007B1633">
        <w:rPr>
          <w:rFonts w:ascii="Times New Roman" w:hAnsi="Times New Roman"/>
          <w:sz w:val="22"/>
          <w:szCs w:val="22"/>
        </w:rPr>
        <w:t>аудитору Контрольно-счетной палаты Муниципального образования Лиговка-</w:t>
      </w:r>
      <w:r w:rsidR="007B1633">
        <w:rPr>
          <w:rFonts w:ascii="Times New Roman" w:hAnsi="Times New Roman"/>
          <w:sz w:val="22"/>
          <w:szCs w:val="22"/>
        </w:rPr>
        <w:lastRenderedPageBreak/>
        <w:t>Ямская Ершову С.Л.</w:t>
      </w:r>
      <w:r w:rsidR="009B57C5">
        <w:rPr>
          <w:rFonts w:ascii="Times New Roman" w:hAnsi="Times New Roman"/>
          <w:sz w:val="22"/>
          <w:szCs w:val="22"/>
        </w:rPr>
        <w:t xml:space="preserve"> </w:t>
      </w:r>
      <w:r w:rsidR="009B57C5" w:rsidRPr="00816A42">
        <w:rPr>
          <w:rFonts w:ascii="Times New Roman" w:hAnsi="Times New Roman"/>
          <w:sz w:val="22"/>
          <w:szCs w:val="22"/>
        </w:rPr>
        <w:t>до 01.09.2016</w:t>
      </w:r>
      <w:r w:rsidR="009B57C5">
        <w:rPr>
          <w:rFonts w:ascii="Times New Roman" w:hAnsi="Times New Roman"/>
          <w:sz w:val="22"/>
          <w:szCs w:val="22"/>
        </w:rPr>
        <w:t xml:space="preserve">  </w:t>
      </w:r>
      <w:r w:rsidRPr="00AC281B">
        <w:rPr>
          <w:rFonts w:ascii="Times New Roman" w:hAnsi="Times New Roman"/>
          <w:sz w:val="22"/>
          <w:szCs w:val="22"/>
        </w:rPr>
        <w:t xml:space="preserve">подготовить предложения  по </w:t>
      </w:r>
      <w:r w:rsidR="003614E2">
        <w:rPr>
          <w:rFonts w:ascii="Times New Roman" w:hAnsi="Times New Roman"/>
          <w:sz w:val="22"/>
          <w:szCs w:val="22"/>
        </w:rPr>
        <w:t xml:space="preserve">организации работы </w:t>
      </w:r>
      <w:r w:rsidRPr="00AC281B">
        <w:rPr>
          <w:rFonts w:ascii="Times New Roman" w:hAnsi="Times New Roman"/>
          <w:sz w:val="22"/>
          <w:szCs w:val="22"/>
        </w:rPr>
        <w:t>Контрольно-счетной палаты Муниципального образования Лиговка-Ямская на безвозмездной основе</w:t>
      </w:r>
      <w:r w:rsidR="00791A0A">
        <w:rPr>
          <w:rFonts w:ascii="Times New Roman" w:hAnsi="Times New Roman"/>
          <w:sz w:val="22"/>
          <w:szCs w:val="22"/>
        </w:rPr>
        <w:t xml:space="preserve"> и внесению соответствующих </w:t>
      </w:r>
      <w:r w:rsidRPr="00AC281B">
        <w:rPr>
          <w:rFonts w:ascii="Times New Roman" w:hAnsi="Times New Roman"/>
          <w:sz w:val="22"/>
          <w:szCs w:val="22"/>
        </w:rPr>
        <w:t xml:space="preserve">изменений </w:t>
      </w:r>
      <w:r>
        <w:rPr>
          <w:rFonts w:ascii="Times New Roman" w:hAnsi="Times New Roman"/>
          <w:sz w:val="22"/>
          <w:szCs w:val="22"/>
        </w:rPr>
        <w:t xml:space="preserve">в </w:t>
      </w:r>
      <w:r w:rsidR="00791A0A">
        <w:rPr>
          <w:rFonts w:ascii="Times New Roman" w:hAnsi="Times New Roman"/>
          <w:sz w:val="22"/>
          <w:szCs w:val="22"/>
        </w:rPr>
        <w:t>муниципальные правовые акты</w:t>
      </w:r>
      <w:r w:rsidRPr="00AC281B">
        <w:rPr>
          <w:rFonts w:ascii="Times New Roman" w:hAnsi="Times New Roman"/>
          <w:sz w:val="22"/>
          <w:szCs w:val="22"/>
        </w:rPr>
        <w:t xml:space="preserve"> </w:t>
      </w:r>
      <w:r w:rsidR="00922E41">
        <w:rPr>
          <w:rFonts w:ascii="Times New Roman" w:hAnsi="Times New Roman"/>
          <w:sz w:val="22"/>
          <w:szCs w:val="22"/>
        </w:rPr>
        <w:t xml:space="preserve">для рассмотрения на </w:t>
      </w:r>
      <w:r w:rsidR="003614E2">
        <w:rPr>
          <w:rFonts w:ascii="Times New Roman" w:hAnsi="Times New Roman"/>
          <w:sz w:val="22"/>
          <w:szCs w:val="22"/>
        </w:rPr>
        <w:t>очередном</w:t>
      </w:r>
      <w:r w:rsidR="00922E41">
        <w:rPr>
          <w:rFonts w:ascii="Times New Roman" w:hAnsi="Times New Roman"/>
          <w:sz w:val="22"/>
          <w:szCs w:val="22"/>
        </w:rPr>
        <w:t xml:space="preserve"> </w:t>
      </w:r>
      <w:r w:rsidR="003614E2">
        <w:rPr>
          <w:rFonts w:ascii="Times New Roman" w:hAnsi="Times New Roman"/>
          <w:sz w:val="22"/>
          <w:szCs w:val="22"/>
        </w:rPr>
        <w:t xml:space="preserve">заседании </w:t>
      </w:r>
      <w:r w:rsidR="00922E41">
        <w:rPr>
          <w:rFonts w:ascii="Times New Roman" w:hAnsi="Times New Roman"/>
          <w:sz w:val="22"/>
          <w:szCs w:val="22"/>
        </w:rPr>
        <w:t>Муниципального Совета</w:t>
      </w:r>
      <w:r>
        <w:rPr>
          <w:rFonts w:ascii="Times New Roman" w:hAnsi="Times New Roman"/>
          <w:sz w:val="22"/>
          <w:szCs w:val="22"/>
        </w:rPr>
        <w:t>.</w:t>
      </w:r>
    </w:p>
    <w:p w:rsidR="00AC281B" w:rsidRPr="00467F91" w:rsidRDefault="00AC281B" w:rsidP="00AC281B">
      <w:pPr>
        <w:pStyle w:val="a3"/>
        <w:ind w:left="705"/>
        <w:rPr>
          <w:rFonts w:ascii="Times New Roman" w:hAnsi="Times New Roman"/>
          <w:sz w:val="22"/>
          <w:szCs w:val="22"/>
        </w:rPr>
      </w:pPr>
    </w:p>
    <w:p w:rsidR="00475182" w:rsidRPr="00467F91" w:rsidRDefault="00904E1F" w:rsidP="00E53751">
      <w:pPr>
        <w:pStyle w:val="a3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467F91">
        <w:rPr>
          <w:rFonts w:ascii="Times New Roman" w:hAnsi="Times New Roman"/>
          <w:sz w:val="22"/>
          <w:szCs w:val="22"/>
        </w:rPr>
        <w:t>О</w:t>
      </w:r>
      <w:r w:rsidR="00475182" w:rsidRPr="00467F91">
        <w:rPr>
          <w:rFonts w:ascii="Times New Roman" w:hAnsi="Times New Roman"/>
          <w:sz w:val="22"/>
          <w:szCs w:val="22"/>
        </w:rPr>
        <w:t>публиковать</w:t>
      </w:r>
      <w:r w:rsidRPr="00467F91">
        <w:rPr>
          <w:rFonts w:ascii="Times New Roman" w:hAnsi="Times New Roman"/>
          <w:sz w:val="22"/>
          <w:szCs w:val="22"/>
        </w:rPr>
        <w:t xml:space="preserve"> настоящее решение </w:t>
      </w:r>
      <w:r w:rsidR="006D0F3B">
        <w:rPr>
          <w:rFonts w:ascii="Times New Roman" w:hAnsi="Times New Roman"/>
          <w:sz w:val="22"/>
          <w:szCs w:val="22"/>
        </w:rPr>
        <w:t xml:space="preserve"> </w:t>
      </w:r>
      <w:r w:rsidR="00694F66">
        <w:rPr>
          <w:rFonts w:ascii="Times New Roman" w:hAnsi="Times New Roman"/>
          <w:sz w:val="22"/>
          <w:szCs w:val="22"/>
        </w:rPr>
        <w:t xml:space="preserve">в официальном печатном издании Муниципального Совета  - газете «Лиговка-Ямская» и </w:t>
      </w:r>
      <w:r w:rsidR="00475182" w:rsidRPr="00467F91">
        <w:rPr>
          <w:rFonts w:ascii="Times New Roman" w:hAnsi="Times New Roman"/>
          <w:sz w:val="22"/>
          <w:szCs w:val="22"/>
        </w:rPr>
        <w:t xml:space="preserve">на официальном сайте  </w:t>
      </w:r>
      <w:r w:rsidRPr="00467F91">
        <w:rPr>
          <w:rFonts w:ascii="Times New Roman" w:hAnsi="Times New Roman"/>
          <w:sz w:val="22"/>
          <w:szCs w:val="22"/>
        </w:rPr>
        <w:t>Муниципального образования.</w:t>
      </w:r>
    </w:p>
    <w:p w:rsidR="00904E1F" w:rsidRPr="00467F91" w:rsidRDefault="00904E1F" w:rsidP="00467F91">
      <w:pPr>
        <w:pStyle w:val="a3"/>
        <w:ind w:left="-567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75182" w:rsidRDefault="006D0F3B" w:rsidP="00694F66">
      <w:pPr>
        <w:pStyle w:val="a3"/>
        <w:ind w:left="-56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ab/>
        <w:t xml:space="preserve">Настоящее </w:t>
      </w:r>
      <w:r w:rsidR="00475182" w:rsidRPr="00467F91">
        <w:rPr>
          <w:rFonts w:ascii="Times New Roman" w:hAnsi="Times New Roman"/>
          <w:sz w:val="22"/>
          <w:szCs w:val="22"/>
        </w:rPr>
        <w:t xml:space="preserve"> Решение вступает в силу со дня принятия на </w:t>
      </w:r>
      <w:r w:rsidR="00694F66">
        <w:rPr>
          <w:rFonts w:ascii="Times New Roman" w:hAnsi="Times New Roman"/>
          <w:sz w:val="22"/>
          <w:szCs w:val="22"/>
        </w:rPr>
        <w:t>заседании Муниципального Совета.</w:t>
      </w:r>
    </w:p>
    <w:p w:rsidR="00694F66" w:rsidRPr="00467F91" w:rsidRDefault="00694F66" w:rsidP="00694F66">
      <w:pPr>
        <w:pStyle w:val="a3"/>
        <w:ind w:left="-567"/>
        <w:jc w:val="left"/>
        <w:rPr>
          <w:rFonts w:ascii="Times New Roman" w:hAnsi="Times New Roman"/>
          <w:sz w:val="22"/>
          <w:szCs w:val="22"/>
        </w:rPr>
      </w:pPr>
    </w:p>
    <w:p w:rsidR="00694F66" w:rsidRDefault="00694F66" w:rsidP="005561DD">
      <w:pPr>
        <w:pStyle w:val="a3"/>
        <w:ind w:left="709"/>
        <w:rPr>
          <w:rFonts w:ascii="Times New Roman" w:hAnsi="Times New Roman"/>
          <w:sz w:val="22"/>
          <w:szCs w:val="22"/>
        </w:rPr>
      </w:pPr>
    </w:p>
    <w:p w:rsidR="00694F66" w:rsidRDefault="00694F66" w:rsidP="005561DD">
      <w:pPr>
        <w:pStyle w:val="a3"/>
        <w:ind w:left="709"/>
        <w:rPr>
          <w:rFonts w:ascii="Times New Roman" w:hAnsi="Times New Roman"/>
          <w:sz w:val="22"/>
          <w:szCs w:val="22"/>
        </w:rPr>
      </w:pPr>
    </w:p>
    <w:p w:rsidR="00475182" w:rsidRPr="00467F91" w:rsidRDefault="00475182" w:rsidP="005561DD">
      <w:pPr>
        <w:pStyle w:val="a3"/>
        <w:ind w:left="709"/>
        <w:rPr>
          <w:rFonts w:ascii="Times New Roman" w:hAnsi="Times New Roman"/>
          <w:sz w:val="22"/>
          <w:szCs w:val="22"/>
        </w:rPr>
      </w:pPr>
      <w:r w:rsidRPr="00467F91">
        <w:rPr>
          <w:rFonts w:ascii="Times New Roman" w:hAnsi="Times New Roman"/>
          <w:sz w:val="22"/>
          <w:szCs w:val="22"/>
        </w:rPr>
        <w:t xml:space="preserve">Глава Муниципального образования                                       </w:t>
      </w:r>
      <w:r w:rsidR="00904E1F" w:rsidRPr="00467F91">
        <w:rPr>
          <w:rFonts w:ascii="Times New Roman" w:hAnsi="Times New Roman"/>
          <w:sz w:val="22"/>
          <w:szCs w:val="22"/>
        </w:rPr>
        <w:t xml:space="preserve">                         </w:t>
      </w:r>
      <w:r w:rsidR="00561C4C">
        <w:rPr>
          <w:rFonts w:ascii="Times New Roman" w:hAnsi="Times New Roman"/>
          <w:sz w:val="22"/>
          <w:szCs w:val="22"/>
        </w:rPr>
        <w:t xml:space="preserve">      </w:t>
      </w:r>
      <w:r w:rsidR="00904E1F" w:rsidRPr="00467F91">
        <w:rPr>
          <w:rFonts w:ascii="Times New Roman" w:hAnsi="Times New Roman"/>
          <w:sz w:val="22"/>
          <w:szCs w:val="22"/>
        </w:rPr>
        <w:t xml:space="preserve">   </w:t>
      </w:r>
      <w:r w:rsidR="00226C5A">
        <w:rPr>
          <w:rFonts w:ascii="Times New Roman" w:hAnsi="Times New Roman"/>
          <w:sz w:val="22"/>
          <w:szCs w:val="22"/>
        </w:rPr>
        <w:t xml:space="preserve"> </w:t>
      </w:r>
      <w:r w:rsidR="00904E1F" w:rsidRPr="00467F91">
        <w:rPr>
          <w:rFonts w:ascii="Times New Roman" w:hAnsi="Times New Roman"/>
          <w:sz w:val="22"/>
          <w:szCs w:val="22"/>
        </w:rPr>
        <w:t xml:space="preserve"> </w:t>
      </w:r>
      <w:r w:rsidRPr="00467F91">
        <w:rPr>
          <w:rFonts w:ascii="Times New Roman" w:hAnsi="Times New Roman"/>
          <w:sz w:val="22"/>
          <w:szCs w:val="22"/>
        </w:rPr>
        <w:t>К.И.</w:t>
      </w:r>
      <w:r w:rsidR="008157FD">
        <w:rPr>
          <w:rFonts w:ascii="Times New Roman" w:hAnsi="Times New Roman"/>
          <w:sz w:val="22"/>
          <w:szCs w:val="22"/>
        </w:rPr>
        <w:t xml:space="preserve"> </w:t>
      </w:r>
      <w:r w:rsidRPr="00467F91">
        <w:rPr>
          <w:rFonts w:ascii="Times New Roman" w:hAnsi="Times New Roman"/>
          <w:sz w:val="22"/>
          <w:szCs w:val="22"/>
        </w:rPr>
        <w:t>Ковалев</w:t>
      </w:r>
    </w:p>
    <w:sectPr w:rsidR="00475182" w:rsidRPr="00467F91" w:rsidSect="00694F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EAD"/>
    <w:multiLevelType w:val="hybridMultilevel"/>
    <w:tmpl w:val="364A4196"/>
    <w:lvl w:ilvl="0" w:tplc="0B2ABB1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95A74"/>
    <w:multiLevelType w:val="hybridMultilevel"/>
    <w:tmpl w:val="5B4CE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5DE2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049051B"/>
    <w:multiLevelType w:val="hybridMultilevel"/>
    <w:tmpl w:val="9304AB4E"/>
    <w:lvl w:ilvl="0" w:tplc="3CDEA3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1D26298"/>
    <w:multiLevelType w:val="hybridMultilevel"/>
    <w:tmpl w:val="9FEA5178"/>
    <w:lvl w:ilvl="0" w:tplc="28E4FD9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61D09F8"/>
    <w:multiLevelType w:val="hybridMultilevel"/>
    <w:tmpl w:val="AAE46042"/>
    <w:lvl w:ilvl="0" w:tplc="EA82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CD6E5F"/>
    <w:rsid w:val="00006A0C"/>
    <w:rsid w:val="0007287E"/>
    <w:rsid w:val="000A6265"/>
    <w:rsid w:val="000B47BA"/>
    <w:rsid w:val="001740FB"/>
    <w:rsid w:val="00181EFF"/>
    <w:rsid w:val="001A4896"/>
    <w:rsid w:val="00226C5A"/>
    <w:rsid w:val="002367FE"/>
    <w:rsid w:val="00240810"/>
    <w:rsid w:val="002B5D84"/>
    <w:rsid w:val="002B759F"/>
    <w:rsid w:val="00326C1D"/>
    <w:rsid w:val="00335525"/>
    <w:rsid w:val="003614E2"/>
    <w:rsid w:val="003B254F"/>
    <w:rsid w:val="003D538A"/>
    <w:rsid w:val="003F2011"/>
    <w:rsid w:val="00406A66"/>
    <w:rsid w:val="0042452A"/>
    <w:rsid w:val="00424D46"/>
    <w:rsid w:val="00426269"/>
    <w:rsid w:val="00435950"/>
    <w:rsid w:val="00467F91"/>
    <w:rsid w:val="00473ECF"/>
    <w:rsid w:val="00475182"/>
    <w:rsid w:val="004A40FC"/>
    <w:rsid w:val="004D0BFA"/>
    <w:rsid w:val="005561DD"/>
    <w:rsid w:val="00561C4C"/>
    <w:rsid w:val="00597EB5"/>
    <w:rsid w:val="005B2D48"/>
    <w:rsid w:val="005C3E34"/>
    <w:rsid w:val="005C79E7"/>
    <w:rsid w:val="005D4CA5"/>
    <w:rsid w:val="00602E06"/>
    <w:rsid w:val="00602F23"/>
    <w:rsid w:val="006058FB"/>
    <w:rsid w:val="00620729"/>
    <w:rsid w:val="00694F66"/>
    <w:rsid w:val="006A0E43"/>
    <w:rsid w:val="006D0F3B"/>
    <w:rsid w:val="00717868"/>
    <w:rsid w:val="00741293"/>
    <w:rsid w:val="00781C0E"/>
    <w:rsid w:val="00791A0A"/>
    <w:rsid w:val="00794DF3"/>
    <w:rsid w:val="007B1633"/>
    <w:rsid w:val="0080383E"/>
    <w:rsid w:val="00806A8F"/>
    <w:rsid w:val="0081122C"/>
    <w:rsid w:val="008157FD"/>
    <w:rsid w:val="00816A42"/>
    <w:rsid w:val="008342FB"/>
    <w:rsid w:val="00866444"/>
    <w:rsid w:val="00904E1F"/>
    <w:rsid w:val="00920C38"/>
    <w:rsid w:val="00922E41"/>
    <w:rsid w:val="00933A3D"/>
    <w:rsid w:val="0097320A"/>
    <w:rsid w:val="00974340"/>
    <w:rsid w:val="0099357E"/>
    <w:rsid w:val="009B57C5"/>
    <w:rsid w:val="00AC281B"/>
    <w:rsid w:val="00B17F2B"/>
    <w:rsid w:val="00B768C3"/>
    <w:rsid w:val="00BA5DBE"/>
    <w:rsid w:val="00BB64A2"/>
    <w:rsid w:val="00BD723D"/>
    <w:rsid w:val="00BE4A3B"/>
    <w:rsid w:val="00C16ABF"/>
    <w:rsid w:val="00C41E34"/>
    <w:rsid w:val="00CA1DDA"/>
    <w:rsid w:val="00CB16F1"/>
    <w:rsid w:val="00CC663F"/>
    <w:rsid w:val="00CD6E5F"/>
    <w:rsid w:val="00D94A91"/>
    <w:rsid w:val="00DE71C7"/>
    <w:rsid w:val="00E523F5"/>
    <w:rsid w:val="00E53751"/>
    <w:rsid w:val="00EC4D6B"/>
    <w:rsid w:val="00F34358"/>
    <w:rsid w:val="00F42715"/>
    <w:rsid w:val="00FA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1185-AD2A-472E-977B-F754E99C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Yuliya</cp:lastModifiedBy>
  <cp:revision>3</cp:revision>
  <cp:lastPrinted>2016-07-08T10:10:00Z</cp:lastPrinted>
  <dcterms:created xsi:type="dcterms:W3CDTF">2016-07-08T09:41:00Z</dcterms:created>
  <dcterms:modified xsi:type="dcterms:W3CDTF">2016-07-08T10:11:00Z</dcterms:modified>
</cp:coreProperties>
</file>