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E74143" w:rsidRPr="001B08EC" w:rsidTr="003D4A88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E74143" w:rsidRPr="001B08EC" w:rsidRDefault="00E74143" w:rsidP="003D4A88">
            <w:pPr>
              <w:pStyle w:val="5"/>
              <w:ind w:left="-818"/>
            </w:pPr>
            <w:r w:rsidRPr="0032200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2812415</wp:posOffset>
                  </wp:positionH>
                  <wp:positionV relativeFrom="paragraph">
                    <wp:posOffset>6350</wp:posOffset>
                  </wp:positionV>
                  <wp:extent cx="613410" cy="716280"/>
                  <wp:effectExtent l="19050" t="0" r="0" b="0"/>
                  <wp:wrapNone/>
                  <wp:docPr id="1" name="Рисунок 2" descr="ЛИГОВКА-ЯМСКАЯ_герб образц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ИГОВКА-ЯМСКАЯ_герб образц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4143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E74143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E74143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E74143" w:rsidRPr="001B08EC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B08EC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E74143" w:rsidRPr="001B08EC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B08EC">
              <w:rPr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E74143" w:rsidRPr="001B08EC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B08EC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E74143" w:rsidRPr="001B08EC" w:rsidRDefault="00E74143" w:rsidP="003D4A88">
            <w:pPr>
              <w:rPr>
                <w:sz w:val="28"/>
                <w:szCs w:val="28"/>
              </w:rPr>
            </w:pPr>
          </w:p>
          <w:p w:rsidR="00E74143" w:rsidRPr="001B08EC" w:rsidRDefault="00E74143" w:rsidP="003D4A88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:rsidR="00E74143" w:rsidRPr="001B08EC" w:rsidRDefault="00E74143" w:rsidP="003D4A88">
            <w:pPr>
              <w:rPr>
                <w:sz w:val="28"/>
                <w:szCs w:val="28"/>
              </w:rPr>
            </w:pPr>
          </w:p>
        </w:tc>
      </w:tr>
      <w:tr w:rsidR="00E74143" w:rsidRPr="00DC4B16" w:rsidTr="003D4A88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143" w:rsidRPr="004C4CF9" w:rsidRDefault="004C4CF9" w:rsidP="003D4A8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27.08.2018</w:t>
            </w:r>
          </w:p>
        </w:tc>
        <w:tc>
          <w:tcPr>
            <w:tcW w:w="6096" w:type="dxa"/>
            <w:gridSpan w:val="2"/>
            <w:vAlign w:val="bottom"/>
          </w:tcPr>
          <w:p w:rsidR="00E74143" w:rsidRPr="004C4CF9" w:rsidRDefault="00E74143" w:rsidP="003D4A88">
            <w:pPr>
              <w:tabs>
                <w:tab w:val="left" w:pos="5988"/>
              </w:tabs>
              <w:ind w:right="34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143" w:rsidRPr="004C4CF9" w:rsidRDefault="004C4CF9" w:rsidP="003D4A8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№ 25</w:t>
            </w:r>
          </w:p>
        </w:tc>
      </w:tr>
      <w:tr w:rsidR="00E74143" w:rsidRPr="001B08EC" w:rsidTr="003D4A88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E74143" w:rsidRPr="001B08EC" w:rsidRDefault="00E74143" w:rsidP="003D4A8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E74143" w:rsidRDefault="00E74143" w:rsidP="003D4A88">
            <w:pPr>
              <w:ind w:left="-108" w:right="-108"/>
              <w:rPr>
                <w:sz w:val="28"/>
                <w:szCs w:val="28"/>
              </w:rPr>
            </w:pPr>
          </w:p>
          <w:p w:rsidR="00FD7C3D" w:rsidRPr="001B08EC" w:rsidRDefault="00FD7C3D" w:rsidP="003D4A88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E74143" w:rsidRPr="00AC2B0A" w:rsidTr="003D4A88">
        <w:trPr>
          <w:gridAfter w:val="2"/>
          <w:wAfter w:w="4678" w:type="dxa"/>
          <w:cantSplit/>
          <w:trHeight w:val="2138"/>
        </w:trPr>
        <w:tc>
          <w:tcPr>
            <w:tcW w:w="709" w:type="dxa"/>
          </w:tcPr>
          <w:p w:rsidR="00E74143" w:rsidRPr="00AC2B0A" w:rsidRDefault="00E74143" w:rsidP="003D4A88">
            <w:pPr>
              <w:ind w:left="-108"/>
            </w:pPr>
          </w:p>
        </w:tc>
        <w:tc>
          <w:tcPr>
            <w:tcW w:w="5245" w:type="dxa"/>
            <w:gridSpan w:val="2"/>
          </w:tcPr>
          <w:p w:rsidR="003F6156" w:rsidRDefault="003F6156" w:rsidP="00104994">
            <w:pPr>
              <w:suppressAutoHyphens/>
              <w:jc w:val="both"/>
              <w:rPr>
                <w:sz w:val="20"/>
                <w:szCs w:val="20"/>
              </w:rPr>
            </w:pPr>
          </w:p>
          <w:p w:rsidR="00E74143" w:rsidRPr="00FF3EA9" w:rsidRDefault="00E74143" w:rsidP="00104994">
            <w:pPr>
              <w:suppressAutoHyphens/>
              <w:jc w:val="both"/>
              <w:rPr>
                <w:sz w:val="20"/>
                <w:szCs w:val="20"/>
              </w:rPr>
            </w:pPr>
            <w:r w:rsidRPr="00FF3EA9">
              <w:rPr>
                <w:sz w:val="20"/>
                <w:szCs w:val="20"/>
              </w:rPr>
              <w:t xml:space="preserve">Об утверждении </w:t>
            </w:r>
            <w:r w:rsidR="00C152A8">
              <w:rPr>
                <w:sz w:val="20"/>
                <w:szCs w:val="20"/>
              </w:rPr>
              <w:t>п</w:t>
            </w:r>
            <w:r w:rsidRPr="00FF3EA9">
              <w:rPr>
                <w:rFonts w:eastAsia="Arial Unicode MS"/>
                <w:sz w:val="20"/>
                <w:szCs w:val="20"/>
              </w:rPr>
              <w:t>орядк</w:t>
            </w:r>
            <w:r w:rsidR="00C152A8">
              <w:rPr>
                <w:rFonts w:eastAsia="Arial Unicode MS"/>
                <w:sz w:val="20"/>
                <w:szCs w:val="20"/>
              </w:rPr>
              <w:t>а</w:t>
            </w:r>
            <w:r w:rsidRPr="00FF3EA9">
              <w:rPr>
                <w:rFonts w:eastAsia="Arial Unicode MS"/>
                <w:sz w:val="20"/>
                <w:szCs w:val="20"/>
              </w:rPr>
              <w:t xml:space="preserve"> оформления документов, необходимых для</w:t>
            </w:r>
            <w:r w:rsidR="00C152A8">
              <w:rPr>
                <w:rFonts w:eastAsia="Arial Unicode MS"/>
                <w:sz w:val="20"/>
                <w:szCs w:val="20"/>
              </w:rPr>
              <w:t xml:space="preserve"> назначения, перерасчета доплаты за стаж лицам, замещавшим муниципальные должности, приостановления, возобновления, прекращения выплаты доплаты за стаж во</w:t>
            </w:r>
            <w:r w:rsidRPr="00FF3EA9">
              <w:rPr>
                <w:rFonts w:eastAsia="Arial Unicode MS"/>
                <w:sz w:val="20"/>
                <w:szCs w:val="20"/>
              </w:rPr>
              <w:t xml:space="preserve"> </w:t>
            </w:r>
            <w:r w:rsidRPr="00FF3EA9">
              <w:rPr>
                <w:sz w:val="20"/>
                <w:szCs w:val="20"/>
              </w:rPr>
              <w:t>внутригородско</w:t>
            </w:r>
            <w:r w:rsidR="00C152A8">
              <w:rPr>
                <w:sz w:val="20"/>
                <w:szCs w:val="20"/>
              </w:rPr>
              <w:t>м</w:t>
            </w:r>
            <w:r w:rsidRPr="00FF3EA9">
              <w:rPr>
                <w:sz w:val="20"/>
                <w:szCs w:val="20"/>
              </w:rPr>
              <w:t xml:space="preserve"> Муниципально</w:t>
            </w:r>
            <w:r w:rsidR="00C152A8">
              <w:rPr>
                <w:sz w:val="20"/>
                <w:szCs w:val="20"/>
              </w:rPr>
              <w:t>м</w:t>
            </w:r>
            <w:r w:rsidRPr="00FF3EA9">
              <w:rPr>
                <w:sz w:val="20"/>
                <w:szCs w:val="20"/>
              </w:rPr>
              <w:t xml:space="preserve"> образовани</w:t>
            </w:r>
            <w:r w:rsidR="00C152A8">
              <w:rPr>
                <w:sz w:val="20"/>
                <w:szCs w:val="20"/>
              </w:rPr>
              <w:t>и</w:t>
            </w:r>
            <w:r w:rsidRPr="00FF3EA9">
              <w:rPr>
                <w:sz w:val="20"/>
                <w:szCs w:val="20"/>
              </w:rPr>
              <w:t xml:space="preserve"> Санкт-Петербурга муниципальный округ </w:t>
            </w:r>
            <w:r>
              <w:rPr>
                <w:sz w:val="20"/>
                <w:szCs w:val="20"/>
              </w:rPr>
              <w:t>Лиговка-Ямская</w:t>
            </w:r>
          </w:p>
          <w:p w:rsidR="00E74143" w:rsidRDefault="00E74143" w:rsidP="00104994">
            <w:pPr>
              <w:suppressAutoHyphens/>
              <w:jc w:val="both"/>
            </w:pPr>
          </w:p>
          <w:p w:rsidR="00E74143" w:rsidRPr="00FF3EA9" w:rsidRDefault="00E74143" w:rsidP="00104994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E74143" w:rsidRPr="007A77FA" w:rsidRDefault="00E74143" w:rsidP="008D6ED5">
      <w:pPr>
        <w:suppressAutoHyphens/>
        <w:ind w:firstLine="709"/>
        <w:jc w:val="both"/>
      </w:pPr>
      <w:proofErr w:type="gramStart"/>
      <w:r w:rsidRPr="007A77FA">
        <w:t>В соответствии с</w:t>
      </w:r>
      <w:r>
        <w:t xml:space="preserve"> </w:t>
      </w:r>
      <w:r w:rsidR="003F6156" w:rsidRPr="00140439">
        <w:t>Фед</w:t>
      </w:r>
      <w:r w:rsidR="003F6156" w:rsidRPr="00140439">
        <w:rPr>
          <w:spacing w:val="-1"/>
        </w:rPr>
        <w:t>е</w:t>
      </w:r>
      <w:r w:rsidR="003F6156" w:rsidRPr="00140439">
        <w:rPr>
          <w:spacing w:val="1"/>
        </w:rPr>
        <w:t>р</w:t>
      </w:r>
      <w:r w:rsidR="003F6156" w:rsidRPr="00140439">
        <w:t>аль</w:t>
      </w:r>
      <w:r w:rsidR="003F6156" w:rsidRPr="00140439">
        <w:rPr>
          <w:spacing w:val="1"/>
        </w:rPr>
        <w:t>н</w:t>
      </w:r>
      <w:r w:rsidR="003F6156" w:rsidRPr="00140439">
        <w:t>ым</w:t>
      </w:r>
      <w:r w:rsidR="003F6156" w:rsidRPr="00140439">
        <w:rPr>
          <w:spacing w:val="71"/>
        </w:rPr>
        <w:t xml:space="preserve"> </w:t>
      </w:r>
      <w:r w:rsidR="003F6156" w:rsidRPr="00140439">
        <w:t>зако</w:t>
      </w:r>
      <w:r w:rsidR="003F6156" w:rsidRPr="00140439">
        <w:rPr>
          <w:spacing w:val="1"/>
        </w:rPr>
        <w:t>н</w:t>
      </w:r>
      <w:r w:rsidR="003F6156" w:rsidRPr="00140439">
        <w:t>ом</w:t>
      </w:r>
      <w:r w:rsidR="003F6156" w:rsidRPr="00140439">
        <w:rPr>
          <w:spacing w:val="71"/>
        </w:rPr>
        <w:t xml:space="preserve"> </w:t>
      </w:r>
      <w:r w:rsidR="003F6156" w:rsidRPr="00140439">
        <w:t>от</w:t>
      </w:r>
      <w:r w:rsidR="003F6156" w:rsidRPr="00140439">
        <w:rPr>
          <w:spacing w:val="73"/>
        </w:rPr>
        <w:t xml:space="preserve"> </w:t>
      </w:r>
      <w:r w:rsidR="003F6156" w:rsidRPr="00140439">
        <w:t>06.10.2003</w:t>
      </w:r>
      <w:r w:rsidR="003F6156">
        <w:t xml:space="preserve"> </w:t>
      </w:r>
      <w:r w:rsidR="003F6156" w:rsidRPr="00140439">
        <w:t>года</w:t>
      </w:r>
      <w:r w:rsidR="003F6156" w:rsidRPr="00140439">
        <w:rPr>
          <w:spacing w:val="71"/>
        </w:rPr>
        <w:t xml:space="preserve"> </w:t>
      </w:r>
      <w:r w:rsidR="003F6156" w:rsidRPr="00140439">
        <w:t>№</w:t>
      </w:r>
      <w:r w:rsidR="003F6156" w:rsidRPr="00140439">
        <w:rPr>
          <w:spacing w:val="71"/>
        </w:rPr>
        <w:t xml:space="preserve"> </w:t>
      </w:r>
      <w:r w:rsidR="003F6156" w:rsidRPr="00140439">
        <w:t>131-ФЗ</w:t>
      </w:r>
      <w:r w:rsidR="003F6156" w:rsidRPr="00140439">
        <w:rPr>
          <w:spacing w:val="76"/>
        </w:rPr>
        <w:t xml:space="preserve"> </w:t>
      </w:r>
      <w:r w:rsidR="003F6156" w:rsidRPr="00140439">
        <w:rPr>
          <w:spacing w:val="-4"/>
        </w:rPr>
        <w:t>«</w:t>
      </w:r>
      <w:r w:rsidR="003F6156" w:rsidRPr="00140439">
        <w:rPr>
          <w:spacing w:val="1"/>
        </w:rPr>
        <w:t>О</w:t>
      </w:r>
      <w:r w:rsidR="003F6156" w:rsidRPr="00140439">
        <w:t>б</w:t>
      </w:r>
      <w:r w:rsidR="003F6156" w:rsidRPr="00140439">
        <w:rPr>
          <w:spacing w:val="72"/>
        </w:rPr>
        <w:t xml:space="preserve"> </w:t>
      </w:r>
      <w:r w:rsidR="003F6156" w:rsidRPr="00140439">
        <w:t>о</w:t>
      </w:r>
      <w:r w:rsidR="003F6156" w:rsidRPr="00140439">
        <w:rPr>
          <w:spacing w:val="3"/>
        </w:rPr>
        <w:t>б</w:t>
      </w:r>
      <w:r w:rsidR="003F6156" w:rsidRPr="00140439">
        <w:t>щих</w:t>
      </w:r>
      <w:r w:rsidR="003F6156" w:rsidRPr="00140439">
        <w:rPr>
          <w:spacing w:val="72"/>
        </w:rPr>
        <w:t xml:space="preserve"> </w:t>
      </w:r>
      <w:r w:rsidR="003F6156" w:rsidRPr="00140439">
        <w:rPr>
          <w:spacing w:val="1"/>
        </w:rPr>
        <w:t>п</w:t>
      </w:r>
      <w:r w:rsidR="003F6156" w:rsidRPr="00140439">
        <w:t>рин</w:t>
      </w:r>
      <w:r w:rsidR="003F6156" w:rsidRPr="00140439">
        <w:rPr>
          <w:spacing w:val="-1"/>
        </w:rPr>
        <w:t>ц</w:t>
      </w:r>
      <w:r w:rsidR="003F6156" w:rsidRPr="00140439">
        <w:t>и</w:t>
      </w:r>
      <w:r w:rsidR="003F6156" w:rsidRPr="00140439">
        <w:rPr>
          <w:spacing w:val="1"/>
        </w:rPr>
        <w:t>п</w:t>
      </w:r>
      <w:r w:rsidR="003F6156" w:rsidRPr="00140439">
        <w:rPr>
          <w:spacing w:val="-2"/>
        </w:rPr>
        <w:t>а</w:t>
      </w:r>
      <w:r w:rsidR="003F6156" w:rsidRPr="00140439">
        <w:t>х органи</w:t>
      </w:r>
      <w:r w:rsidR="003F6156" w:rsidRPr="00140439">
        <w:rPr>
          <w:spacing w:val="1"/>
        </w:rPr>
        <w:t>з</w:t>
      </w:r>
      <w:r w:rsidR="003F6156" w:rsidRPr="00140439">
        <w:t>а</w:t>
      </w:r>
      <w:r w:rsidR="003F6156" w:rsidRPr="00140439">
        <w:rPr>
          <w:spacing w:val="-1"/>
        </w:rPr>
        <w:t>ц</w:t>
      </w:r>
      <w:r w:rsidR="003F6156" w:rsidRPr="00140439">
        <w:t>ии</w:t>
      </w:r>
      <w:r w:rsidR="003F6156" w:rsidRPr="00140439">
        <w:rPr>
          <w:spacing w:val="1"/>
        </w:rPr>
        <w:t xml:space="preserve"> </w:t>
      </w:r>
      <w:r w:rsidR="003F6156" w:rsidRPr="00140439">
        <w:t>ме</w:t>
      </w:r>
      <w:r w:rsidR="003F6156" w:rsidRPr="00140439">
        <w:rPr>
          <w:spacing w:val="-1"/>
        </w:rPr>
        <w:t>с</w:t>
      </w:r>
      <w:r w:rsidR="003F6156" w:rsidRPr="00140439">
        <w:t>тного с</w:t>
      </w:r>
      <w:r w:rsidR="003F6156" w:rsidRPr="00140439">
        <w:rPr>
          <w:spacing w:val="-1"/>
        </w:rPr>
        <w:t>а</w:t>
      </w:r>
      <w:r w:rsidR="003F6156" w:rsidRPr="00140439">
        <w:t>м</w:t>
      </w:r>
      <w:r w:rsidR="003F6156" w:rsidRPr="00140439">
        <w:rPr>
          <w:spacing w:val="3"/>
        </w:rPr>
        <w:t>о</w:t>
      </w:r>
      <w:r w:rsidR="003F6156" w:rsidRPr="00140439">
        <w:rPr>
          <w:spacing w:val="-6"/>
        </w:rPr>
        <w:t>у</w:t>
      </w:r>
      <w:r w:rsidR="003F6156" w:rsidRPr="00140439">
        <w:t>п</w:t>
      </w:r>
      <w:r w:rsidR="003F6156" w:rsidRPr="00140439">
        <w:rPr>
          <w:spacing w:val="2"/>
        </w:rPr>
        <w:t>р</w:t>
      </w:r>
      <w:r w:rsidR="003F6156" w:rsidRPr="00140439">
        <w:t>авл</w:t>
      </w:r>
      <w:r w:rsidR="003F6156" w:rsidRPr="00140439">
        <w:rPr>
          <w:spacing w:val="-1"/>
        </w:rPr>
        <w:t>е</w:t>
      </w:r>
      <w:r w:rsidR="003F6156" w:rsidRPr="00140439">
        <w:t>н</w:t>
      </w:r>
      <w:r w:rsidR="003F6156" w:rsidRPr="00140439">
        <w:rPr>
          <w:spacing w:val="1"/>
        </w:rPr>
        <w:t>и</w:t>
      </w:r>
      <w:r w:rsidR="003F6156" w:rsidRPr="00140439">
        <w:t>я в Рос</w:t>
      </w:r>
      <w:r w:rsidR="003F6156" w:rsidRPr="00140439">
        <w:rPr>
          <w:spacing w:val="-1"/>
        </w:rPr>
        <w:t>с</w:t>
      </w:r>
      <w:r w:rsidR="003F6156" w:rsidRPr="00140439">
        <w:t>и</w:t>
      </w:r>
      <w:r w:rsidR="003F6156" w:rsidRPr="00140439">
        <w:rPr>
          <w:spacing w:val="1"/>
        </w:rPr>
        <w:t>й</w:t>
      </w:r>
      <w:r w:rsidR="003F6156" w:rsidRPr="00140439">
        <w:t>ской</w:t>
      </w:r>
      <w:r w:rsidR="003F6156" w:rsidRPr="00140439">
        <w:rPr>
          <w:spacing w:val="1"/>
        </w:rPr>
        <w:t xml:space="preserve"> </w:t>
      </w:r>
      <w:r w:rsidR="003F6156" w:rsidRPr="00140439">
        <w:t>Фед</w:t>
      </w:r>
      <w:r w:rsidR="003F6156" w:rsidRPr="00140439">
        <w:rPr>
          <w:spacing w:val="-1"/>
        </w:rPr>
        <w:t>е</w:t>
      </w:r>
      <w:r w:rsidR="003F6156" w:rsidRPr="00140439">
        <w:t>р</w:t>
      </w:r>
      <w:r w:rsidR="003F6156" w:rsidRPr="00140439">
        <w:rPr>
          <w:spacing w:val="-1"/>
        </w:rPr>
        <w:t>а</w:t>
      </w:r>
      <w:r w:rsidR="003F6156" w:rsidRPr="00140439">
        <w:t>ц</w:t>
      </w:r>
      <w:r w:rsidR="003F6156" w:rsidRPr="00140439">
        <w:rPr>
          <w:spacing w:val="1"/>
        </w:rPr>
        <w:t>и</w:t>
      </w:r>
      <w:r w:rsidR="003F6156" w:rsidRPr="00140439">
        <w:rPr>
          <w:spacing w:val="4"/>
        </w:rPr>
        <w:t>и</w:t>
      </w:r>
      <w:r w:rsidR="003F6156" w:rsidRPr="00140439">
        <w:rPr>
          <w:spacing w:val="-9"/>
        </w:rPr>
        <w:t>», Законом Санкт-Петербурга от 23.09.2009 года № 420-79 «Об организации местного самоуправления в Санкт-Петербурге»,</w:t>
      </w:r>
      <w:r w:rsidR="003F6156">
        <w:rPr>
          <w:spacing w:val="-9"/>
        </w:rPr>
        <w:t xml:space="preserve"> </w:t>
      </w:r>
      <w:r w:rsidRPr="007A77FA">
        <w:t>Закон</w:t>
      </w:r>
      <w:r>
        <w:t>ом</w:t>
      </w:r>
      <w:r w:rsidRPr="007A77FA">
        <w:t xml:space="preserve"> Санкт-Петербурга от 12 декабря 2017 года № 789-140 «О внесении изменений в отдельные законы Санкт-Петербурга в части регулирования пенсионного обеспечения лиц, замещавших на постоянной основе муниципальные должности в органах местного</w:t>
      </w:r>
      <w:proofErr w:type="gramEnd"/>
      <w:r w:rsidRPr="007A77FA">
        <w:t xml:space="preserve"> </w:t>
      </w:r>
      <w:proofErr w:type="gramStart"/>
      <w:r w:rsidRPr="007A77FA">
        <w:t>самоуправления в Санкт-Петербурге» о внесении изменений в Закон Санкт-Петербурга от 21 декабря 2016 года № 741-117 «О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Санкт-Петербурга»</w:t>
      </w:r>
      <w:r>
        <w:t>, постановления Правительства Санкт-Петербурга от 28 марта 2017 года № 190 «О мерах</w:t>
      </w:r>
      <w:proofErr w:type="gramEnd"/>
      <w:r>
        <w:t xml:space="preserve"> </w:t>
      </w:r>
      <w:proofErr w:type="gramStart"/>
      <w:r>
        <w:t>по реализации статьи 6 и пункта 10 статьи 7 Закона Санкт-Петербурга «</w:t>
      </w:r>
      <w:r w:rsidRPr="007A77FA">
        <w:t>«О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Санкт-Петербурга»</w:t>
      </w:r>
      <w:r>
        <w:t xml:space="preserve">, </w:t>
      </w:r>
      <w:r w:rsidR="00740D90" w:rsidRPr="004C35AC">
        <w:rPr>
          <w:shd w:val="clear" w:color="auto" w:fill="FFFFFF"/>
        </w:rPr>
        <w:t xml:space="preserve">Уставом внутригородского </w:t>
      </w:r>
      <w:r w:rsidR="00740D90">
        <w:rPr>
          <w:shd w:val="clear" w:color="auto" w:fill="FFFFFF"/>
        </w:rPr>
        <w:t>М</w:t>
      </w:r>
      <w:r w:rsidR="00740D90" w:rsidRPr="004C35AC">
        <w:rPr>
          <w:shd w:val="clear" w:color="auto" w:fill="FFFFFF"/>
        </w:rPr>
        <w:t>униципального образования Санкт-Петербурга муниц</w:t>
      </w:r>
      <w:r w:rsidR="00740D90">
        <w:rPr>
          <w:shd w:val="clear" w:color="auto" w:fill="FFFFFF"/>
        </w:rPr>
        <w:t>ипальный округ Лиговка-Ямская</w:t>
      </w:r>
      <w:proofErr w:type="gramEnd"/>
    </w:p>
    <w:p w:rsidR="00E74143" w:rsidRPr="00CE0D33" w:rsidRDefault="00E74143" w:rsidP="00E74143">
      <w:pPr>
        <w:ind w:firstLine="708"/>
        <w:jc w:val="both"/>
      </w:pPr>
    </w:p>
    <w:p w:rsidR="00E74143" w:rsidRPr="00CE0D33" w:rsidRDefault="00E74143" w:rsidP="00E74143">
      <w:pPr>
        <w:jc w:val="center"/>
      </w:pPr>
      <w:r w:rsidRPr="00CE0D33">
        <w:t>ПОСТАНОВЛЯЮ:</w:t>
      </w:r>
    </w:p>
    <w:p w:rsidR="00E74143" w:rsidRPr="00CE0D33" w:rsidRDefault="00E74143" w:rsidP="00E74143">
      <w:pPr>
        <w:jc w:val="both"/>
      </w:pPr>
    </w:p>
    <w:p w:rsidR="00E74143" w:rsidRPr="00FD7C3D" w:rsidRDefault="00E74143" w:rsidP="008D6ED5">
      <w:pPr>
        <w:suppressAutoHyphens/>
        <w:jc w:val="both"/>
      </w:pPr>
      <w:r w:rsidRPr="00CE0D33">
        <w:tab/>
      </w:r>
      <w:r w:rsidRPr="00FE0757">
        <w:t>1.</w:t>
      </w:r>
      <w:r w:rsidR="00FE0757" w:rsidRPr="00FE0757">
        <w:t xml:space="preserve"> </w:t>
      </w:r>
      <w:r w:rsidRPr="00FE0757">
        <w:t xml:space="preserve">Утвердить </w:t>
      </w:r>
      <w:r w:rsidR="00FE0757" w:rsidRPr="00FE0757">
        <w:t>П</w:t>
      </w:r>
      <w:r w:rsidR="00FE0757" w:rsidRPr="00FE0757">
        <w:rPr>
          <w:rFonts w:eastAsia="Arial Unicode MS"/>
        </w:rPr>
        <w:t xml:space="preserve">орядок оформления документов, необходимых для назначения, перерасчета доплаты за стаж лицам, замещавшим муниципальные должности, приостановления, возобновления, прекращения выплаты доплаты за стаж во </w:t>
      </w:r>
      <w:r w:rsidR="00FE0757" w:rsidRPr="00FE0757">
        <w:t>внутригородском Муниципальном образовании Санкт-Петербурга муниципальный округ Лиговка-Ямская»</w:t>
      </w:r>
      <w:r w:rsidR="00FD7C3D">
        <w:t xml:space="preserve"> </w:t>
      </w:r>
      <w:r w:rsidRPr="00A2779B">
        <w:rPr>
          <w:spacing w:val="-9"/>
        </w:rPr>
        <w:t>в соответствии с Приложением № 1 к настоящему постановлению.</w:t>
      </w:r>
    </w:p>
    <w:p w:rsidR="00E74143" w:rsidRPr="00A2779B" w:rsidRDefault="00E74143" w:rsidP="008D6ED5">
      <w:pPr>
        <w:suppressAutoHyphens/>
        <w:ind w:firstLine="708"/>
        <w:jc w:val="both"/>
      </w:pPr>
      <w:r w:rsidRPr="00A2779B">
        <w:lastRenderedPageBreak/>
        <w:t>2.Опубликовать настоящее постановление в официальном печатном издании Муниципального Совета внутригородского Муниципального образования Санкт-Петербурга муниципальный округ Лиговка-Ямская - газете «Лиговка-Ямская»  и  на официальном сайте Муниципального образования в информационно-телекоммуникационной сети «Интернет».</w:t>
      </w:r>
    </w:p>
    <w:p w:rsidR="00E74143" w:rsidRPr="00A2779B" w:rsidRDefault="00E74143" w:rsidP="008D6ED5">
      <w:pPr>
        <w:suppressAutoHyphens/>
        <w:ind w:firstLine="708"/>
        <w:jc w:val="both"/>
      </w:pPr>
      <w:r w:rsidRPr="00A2779B">
        <w:t>3.Настоящее постановление вступает в силу на следующий день после дня его официального опубликования (обнародования).</w:t>
      </w:r>
    </w:p>
    <w:p w:rsidR="00E74143" w:rsidRPr="00A2779B" w:rsidRDefault="00E74143" w:rsidP="008D6ED5">
      <w:pPr>
        <w:suppressAutoHyphens/>
        <w:jc w:val="both"/>
      </w:pPr>
      <w:r w:rsidRPr="00A2779B">
        <w:tab/>
        <w:t>4.</w:t>
      </w:r>
      <w:proofErr w:type="gramStart"/>
      <w:r w:rsidRPr="00A2779B">
        <w:t>Контроль за</w:t>
      </w:r>
      <w:proofErr w:type="gramEnd"/>
      <w:r w:rsidRPr="00A2779B">
        <w:t xml:space="preserve"> исполнением настоящего постановления оставляю за собой.</w:t>
      </w:r>
    </w:p>
    <w:p w:rsidR="00E74143" w:rsidRDefault="00E74143" w:rsidP="00E74143">
      <w:pPr>
        <w:jc w:val="both"/>
      </w:pPr>
    </w:p>
    <w:p w:rsidR="00E74143" w:rsidRPr="00CE0D33" w:rsidRDefault="00E74143" w:rsidP="00E74143">
      <w:pPr>
        <w:jc w:val="both"/>
      </w:pPr>
    </w:p>
    <w:p w:rsidR="00E74143" w:rsidRPr="00CE0D33" w:rsidRDefault="00E74143" w:rsidP="00E74143">
      <w:pPr>
        <w:jc w:val="both"/>
        <w:rPr>
          <w:b/>
        </w:rPr>
      </w:pPr>
      <w:r w:rsidRPr="00CE0D33">
        <w:rPr>
          <w:b/>
        </w:rPr>
        <w:t xml:space="preserve">Глава местной Администрации                                                  </w:t>
      </w:r>
      <w:r>
        <w:rPr>
          <w:b/>
        </w:rPr>
        <w:t xml:space="preserve">   </w:t>
      </w:r>
      <w:r w:rsidRPr="00CE0D33">
        <w:rPr>
          <w:b/>
        </w:rPr>
        <w:t xml:space="preserve">            </w:t>
      </w:r>
      <w:r w:rsidR="00DC4B16">
        <w:rPr>
          <w:b/>
        </w:rPr>
        <w:t xml:space="preserve">        </w:t>
      </w:r>
      <w:r w:rsidRPr="00CE0D33">
        <w:rPr>
          <w:b/>
        </w:rPr>
        <w:t xml:space="preserve">     О.Ю. Буканов</w:t>
      </w:r>
      <w:r>
        <w:rPr>
          <w:b/>
        </w:rPr>
        <w:t>а</w:t>
      </w: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DC4B16" w:rsidRDefault="00DC4B16" w:rsidP="00E74143">
      <w:pPr>
        <w:jc w:val="both"/>
        <w:rPr>
          <w:b/>
        </w:rPr>
      </w:pPr>
    </w:p>
    <w:p w:rsidR="00DC4B16" w:rsidRDefault="00DC4B16" w:rsidP="00E74143">
      <w:pPr>
        <w:jc w:val="both"/>
        <w:rPr>
          <w:b/>
        </w:rPr>
      </w:pPr>
    </w:p>
    <w:p w:rsidR="00DC4B16" w:rsidRDefault="00DC4B16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3F6156" w:rsidRDefault="003F6156" w:rsidP="00E74143">
      <w:pPr>
        <w:jc w:val="both"/>
        <w:rPr>
          <w:b/>
        </w:rPr>
      </w:pPr>
    </w:p>
    <w:p w:rsidR="00CF205B" w:rsidRDefault="00CF205B" w:rsidP="00CF205B">
      <w:pPr>
        <w:rPr>
          <w:caps/>
          <w:sz w:val="20"/>
          <w:szCs w:val="20"/>
        </w:rPr>
      </w:pPr>
    </w:p>
    <w:p w:rsidR="00E74143" w:rsidRPr="00CF205B" w:rsidRDefault="00CF205B" w:rsidP="00CF205B">
      <w:pPr>
        <w:suppressAutoHyphens/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</w:t>
      </w:r>
      <w:r w:rsidR="00E74143" w:rsidRPr="00CF205B">
        <w:rPr>
          <w:sz w:val="20"/>
          <w:szCs w:val="20"/>
        </w:rPr>
        <w:t>Приложение № 1</w:t>
      </w:r>
    </w:p>
    <w:p w:rsidR="00287480" w:rsidRDefault="00E74143" w:rsidP="00C962C6">
      <w:pPr>
        <w:suppressAutoHyphens/>
        <w:ind w:left="5387"/>
        <w:jc w:val="both"/>
        <w:rPr>
          <w:rFonts w:eastAsia="Arial Unicode MS"/>
          <w:sz w:val="20"/>
          <w:szCs w:val="20"/>
        </w:rPr>
      </w:pPr>
      <w:r w:rsidRPr="00CF205B">
        <w:rPr>
          <w:sz w:val="20"/>
          <w:szCs w:val="20"/>
        </w:rPr>
        <w:t xml:space="preserve">к Постановлению местной  Администрации </w:t>
      </w:r>
      <w:r w:rsidR="00CF205B" w:rsidRPr="00CF205B">
        <w:rPr>
          <w:sz w:val="20"/>
          <w:szCs w:val="20"/>
        </w:rPr>
        <w:t xml:space="preserve">   </w:t>
      </w:r>
      <w:r w:rsidRPr="00CF205B">
        <w:rPr>
          <w:sz w:val="20"/>
          <w:szCs w:val="20"/>
        </w:rPr>
        <w:t xml:space="preserve">Муниципального образования Лиговка-Ямская «Об утверждении </w:t>
      </w:r>
      <w:r w:rsidR="00C962C6">
        <w:rPr>
          <w:sz w:val="20"/>
          <w:szCs w:val="20"/>
        </w:rPr>
        <w:t>П</w:t>
      </w:r>
      <w:r w:rsidR="00C962C6" w:rsidRPr="00FF3EA9">
        <w:rPr>
          <w:rFonts w:eastAsia="Arial Unicode MS"/>
          <w:sz w:val="20"/>
          <w:szCs w:val="20"/>
        </w:rPr>
        <w:t>орядк</w:t>
      </w:r>
      <w:r w:rsidR="00C962C6">
        <w:rPr>
          <w:rFonts w:eastAsia="Arial Unicode MS"/>
          <w:sz w:val="20"/>
          <w:szCs w:val="20"/>
        </w:rPr>
        <w:t>а</w:t>
      </w:r>
      <w:r w:rsidR="00C962C6" w:rsidRPr="00FF3EA9">
        <w:rPr>
          <w:rFonts w:eastAsia="Arial Unicode MS"/>
          <w:sz w:val="20"/>
          <w:szCs w:val="20"/>
        </w:rPr>
        <w:t xml:space="preserve"> </w:t>
      </w:r>
      <w:r w:rsidR="00287480" w:rsidRPr="00FF3EA9">
        <w:rPr>
          <w:rFonts w:eastAsia="Arial Unicode MS"/>
          <w:sz w:val="20"/>
          <w:szCs w:val="20"/>
        </w:rPr>
        <w:t>оформления документов, необходимых для</w:t>
      </w:r>
      <w:r w:rsidR="00287480">
        <w:rPr>
          <w:rFonts w:eastAsia="Arial Unicode MS"/>
          <w:sz w:val="20"/>
          <w:szCs w:val="20"/>
        </w:rPr>
        <w:t xml:space="preserve"> назначения, перерасчета доплаты за стаж лицам, замещавшим муниципальные должности, приостановления, возобновления, прекращения выплаты доплаты за стаж во</w:t>
      </w:r>
      <w:r w:rsidR="00287480" w:rsidRPr="00FF3EA9">
        <w:rPr>
          <w:rFonts w:eastAsia="Arial Unicode MS"/>
          <w:sz w:val="20"/>
          <w:szCs w:val="20"/>
        </w:rPr>
        <w:t xml:space="preserve"> </w:t>
      </w:r>
      <w:r w:rsidR="00287480" w:rsidRPr="00FF3EA9">
        <w:rPr>
          <w:sz w:val="20"/>
          <w:szCs w:val="20"/>
        </w:rPr>
        <w:t>внутригородско</w:t>
      </w:r>
      <w:r w:rsidR="00287480">
        <w:rPr>
          <w:sz w:val="20"/>
          <w:szCs w:val="20"/>
        </w:rPr>
        <w:t>м</w:t>
      </w:r>
      <w:r w:rsidR="00287480" w:rsidRPr="00FF3EA9">
        <w:rPr>
          <w:sz w:val="20"/>
          <w:szCs w:val="20"/>
        </w:rPr>
        <w:t xml:space="preserve"> Муниципально</w:t>
      </w:r>
      <w:r w:rsidR="00287480">
        <w:rPr>
          <w:sz w:val="20"/>
          <w:szCs w:val="20"/>
        </w:rPr>
        <w:t>м</w:t>
      </w:r>
      <w:r w:rsidR="00287480" w:rsidRPr="00FF3EA9">
        <w:rPr>
          <w:sz w:val="20"/>
          <w:szCs w:val="20"/>
        </w:rPr>
        <w:t xml:space="preserve"> образовани</w:t>
      </w:r>
      <w:r w:rsidR="00287480">
        <w:rPr>
          <w:sz w:val="20"/>
          <w:szCs w:val="20"/>
        </w:rPr>
        <w:t>и</w:t>
      </w:r>
      <w:r w:rsidR="00287480" w:rsidRPr="00FF3EA9">
        <w:rPr>
          <w:sz w:val="20"/>
          <w:szCs w:val="20"/>
        </w:rPr>
        <w:t xml:space="preserve"> Санкт-Петербурга муниципальный округ </w:t>
      </w:r>
      <w:r w:rsidR="00287480">
        <w:rPr>
          <w:sz w:val="20"/>
          <w:szCs w:val="20"/>
        </w:rPr>
        <w:t>Лиговка-Ямская»</w:t>
      </w:r>
    </w:p>
    <w:p w:rsidR="00C962C6" w:rsidRDefault="00C962C6" w:rsidP="00CF205B">
      <w:pPr>
        <w:suppressAutoHyphens/>
        <w:ind w:left="5387"/>
        <w:jc w:val="both"/>
        <w:rPr>
          <w:sz w:val="20"/>
          <w:szCs w:val="20"/>
        </w:rPr>
      </w:pPr>
    </w:p>
    <w:p w:rsidR="00E74143" w:rsidRPr="00CF205B" w:rsidRDefault="00E74143" w:rsidP="00CF205B">
      <w:pPr>
        <w:suppressAutoHyphens/>
        <w:ind w:left="5387"/>
        <w:jc w:val="both"/>
        <w:rPr>
          <w:sz w:val="20"/>
          <w:szCs w:val="20"/>
        </w:rPr>
      </w:pPr>
      <w:r w:rsidRPr="00CF205B">
        <w:rPr>
          <w:sz w:val="20"/>
          <w:szCs w:val="20"/>
        </w:rPr>
        <w:t>от «___»__________ 2018 года № ______</w:t>
      </w:r>
    </w:p>
    <w:p w:rsidR="00E74143" w:rsidRDefault="00E74143" w:rsidP="00E74143">
      <w:pPr>
        <w:ind w:left="5529"/>
        <w:jc w:val="both"/>
        <w:rPr>
          <w:sz w:val="20"/>
          <w:szCs w:val="20"/>
        </w:rPr>
      </w:pPr>
    </w:p>
    <w:p w:rsidR="00E74143" w:rsidRDefault="00E74143" w:rsidP="00E74143">
      <w:pPr>
        <w:ind w:left="5529"/>
        <w:jc w:val="both"/>
        <w:rPr>
          <w:sz w:val="20"/>
          <w:szCs w:val="20"/>
        </w:rPr>
      </w:pPr>
    </w:p>
    <w:p w:rsidR="00E74143" w:rsidRDefault="00E74143" w:rsidP="00E74143">
      <w:pPr>
        <w:ind w:left="5529"/>
        <w:jc w:val="both"/>
        <w:rPr>
          <w:sz w:val="20"/>
          <w:szCs w:val="20"/>
        </w:rPr>
      </w:pPr>
    </w:p>
    <w:p w:rsidR="00E74143" w:rsidRDefault="00E74143" w:rsidP="00E74143">
      <w:pPr>
        <w:ind w:left="5529"/>
        <w:jc w:val="both"/>
        <w:rPr>
          <w:sz w:val="20"/>
          <w:szCs w:val="20"/>
        </w:rPr>
      </w:pPr>
    </w:p>
    <w:p w:rsidR="00E74143" w:rsidRDefault="00E74143" w:rsidP="00E74143">
      <w:pPr>
        <w:ind w:left="5529"/>
        <w:jc w:val="both"/>
        <w:rPr>
          <w:sz w:val="20"/>
          <w:szCs w:val="20"/>
        </w:rPr>
      </w:pPr>
    </w:p>
    <w:p w:rsidR="00C962C6" w:rsidRDefault="00E74143" w:rsidP="00E74143">
      <w:pPr>
        <w:jc w:val="center"/>
        <w:rPr>
          <w:b/>
          <w:caps/>
        </w:rPr>
      </w:pPr>
      <w:r w:rsidRPr="00096413">
        <w:rPr>
          <w:b/>
          <w:caps/>
        </w:rPr>
        <w:t>По</w:t>
      </w:r>
      <w:r w:rsidR="00C962C6">
        <w:rPr>
          <w:b/>
          <w:caps/>
        </w:rPr>
        <w:t>РЯДОК</w:t>
      </w:r>
    </w:p>
    <w:p w:rsidR="00287480" w:rsidRPr="00287480" w:rsidRDefault="00287480" w:rsidP="00C962C6">
      <w:pPr>
        <w:suppressAutoHyphens/>
        <w:jc w:val="center"/>
        <w:rPr>
          <w:b/>
        </w:rPr>
      </w:pPr>
      <w:r w:rsidRPr="00287480">
        <w:rPr>
          <w:b/>
        </w:rPr>
        <w:t>п</w:t>
      </w:r>
      <w:r w:rsidRPr="00287480">
        <w:rPr>
          <w:rFonts w:eastAsia="Arial Unicode MS"/>
          <w:b/>
        </w:rPr>
        <w:t xml:space="preserve">орядка оформления документов, необходимых для назначения, перерасчета доплаты за стаж лицам, замещавшим муниципальные должности, приостановления, возобновления, прекращения выплаты доплаты за стаж во </w:t>
      </w:r>
      <w:r w:rsidRPr="00287480">
        <w:rPr>
          <w:b/>
        </w:rPr>
        <w:t>внутригородском Муниципальном образовании Санкт-Петербурга муниципальный округ Лиговка-Ямская</w:t>
      </w:r>
    </w:p>
    <w:p w:rsidR="00756C52" w:rsidRDefault="00756C52" w:rsidP="009D634A">
      <w:pPr>
        <w:jc w:val="both"/>
      </w:pPr>
    </w:p>
    <w:p w:rsidR="00EA7E44" w:rsidRDefault="00EA7E44" w:rsidP="0084798C">
      <w:pPr>
        <w:ind w:firstLine="360"/>
        <w:jc w:val="both"/>
        <w:rPr>
          <w:b/>
        </w:rPr>
      </w:pPr>
    </w:p>
    <w:p w:rsidR="0049291E" w:rsidRDefault="0049291E" w:rsidP="001C09E1">
      <w:pPr>
        <w:pStyle w:val="aa"/>
        <w:numPr>
          <w:ilvl w:val="0"/>
          <w:numId w:val="29"/>
        </w:numPr>
        <w:jc w:val="center"/>
        <w:rPr>
          <w:b/>
        </w:rPr>
      </w:pPr>
      <w:r w:rsidRPr="00610AF1">
        <w:rPr>
          <w:b/>
        </w:rPr>
        <w:t>Общие положения</w:t>
      </w:r>
    </w:p>
    <w:p w:rsidR="00D21C8A" w:rsidRPr="00610AF1" w:rsidRDefault="00D21C8A" w:rsidP="00D21C8A">
      <w:pPr>
        <w:pStyle w:val="aa"/>
        <w:ind w:left="1080"/>
        <w:rPr>
          <w:b/>
        </w:rPr>
      </w:pPr>
    </w:p>
    <w:p w:rsidR="006D1121" w:rsidRPr="006D1121" w:rsidRDefault="00557CAE" w:rsidP="006D1121">
      <w:pPr>
        <w:suppressAutoHyphens/>
        <w:ind w:firstLine="720"/>
        <w:jc w:val="both"/>
        <w:rPr>
          <w:bCs/>
        </w:rPr>
      </w:pPr>
      <w:r>
        <w:t>1.</w:t>
      </w:r>
      <w:r w:rsidR="00E51A6F">
        <w:t xml:space="preserve">1. </w:t>
      </w:r>
      <w:proofErr w:type="gramStart"/>
      <w:r w:rsidR="00CB2406" w:rsidRPr="00DC4B16">
        <w:t>Настоящ</w:t>
      </w:r>
      <w:r w:rsidR="006760D4">
        <w:t>ий</w:t>
      </w:r>
      <w:r w:rsidR="00CB2406" w:rsidRPr="00DC4B16">
        <w:t xml:space="preserve"> По</w:t>
      </w:r>
      <w:r w:rsidR="006760D4">
        <w:t>рядок</w:t>
      </w:r>
      <w:r w:rsidR="0049291E" w:rsidRPr="00DC4B16">
        <w:t xml:space="preserve"> разработан </w:t>
      </w:r>
      <w:r w:rsidR="00F3478C" w:rsidRPr="00DC4B16">
        <w:t>в соответствии с Законом Санкт-Петербурга от 21.12.2016 года  741-117 «О ежемесячной доплате к страховой пенсии по старости, страховой пенсии по инвалидности, пенсии за выслугу лет лицам, замещавшим муниципальные должн</w:t>
      </w:r>
      <w:r w:rsidR="00DC4B16" w:rsidRPr="00DC4B16">
        <w:t>о</w:t>
      </w:r>
      <w:r w:rsidR="00F3478C" w:rsidRPr="00DC4B16">
        <w:t>сти на постоянной основе в органах местн</w:t>
      </w:r>
      <w:r w:rsidR="009A2FC3" w:rsidRPr="00DC4B16">
        <w:t>ого само</w:t>
      </w:r>
      <w:r w:rsidR="00F3478C" w:rsidRPr="00DC4B16">
        <w:t>управления и муниципальных органах внутр</w:t>
      </w:r>
      <w:r w:rsidR="00DC4B16" w:rsidRPr="00DC4B16">
        <w:t>и</w:t>
      </w:r>
      <w:r w:rsidR="00F3478C" w:rsidRPr="00DC4B16">
        <w:t>г</w:t>
      </w:r>
      <w:r w:rsidR="001C4EFB">
        <w:t>о</w:t>
      </w:r>
      <w:r w:rsidR="00F3478C" w:rsidRPr="00DC4B16">
        <w:t xml:space="preserve">родских муниципальных образований Санкт-Петербурга» </w:t>
      </w:r>
      <w:r w:rsidR="001C4EFB">
        <w:t xml:space="preserve">(далее </w:t>
      </w:r>
      <w:r w:rsidR="00862E82">
        <w:t xml:space="preserve">– </w:t>
      </w:r>
      <w:r w:rsidR="0049291E" w:rsidRPr="00DC4B16">
        <w:t>Закон Санкт-Петербурга), и</w:t>
      </w:r>
      <w:r w:rsidR="00C21D45" w:rsidRPr="00DC4B16">
        <w:t xml:space="preserve"> </w:t>
      </w:r>
      <w:r w:rsidR="00EA7597" w:rsidRPr="00DC4B16">
        <w:t xml:space="preserve">устанавливает </w:t>
      </w:r>
      <w:r w:rsidR="006D1121" w:rsidRPr="006D1121">
        <w:rPr>
          <w:bCs/>
        </w:rPr>
        <w:t>порядок, условия назначения и размер ежемесячной доплаты к страховой</w:t>
      </w:r>
      <w:proofErr w:type="gramEnd"/>
      <w:r w:rsidR="006D1121" w:rsidRPr="006D1121">
        <w:rPr>
          <w:bCs/>
        </w:rPr>
        <w:t xml:space="preserve"> пенсии по старости, страховой пенсии по инвалидности, пенсии за выслугу лет за стаж работы в</w:t>
      </w:r>
      <w:r w:rsidR="006D1121">
        <w:rPr>
          <w:bCs/>
        </w:rPr>
        <w:t xml:space="preserve"> </w:t>
      </w:r>
      <w:r w:rsidR="006D1121" w:rsidRPr="006D1121">
        <w:rPr>
          <w:bCs/>
        </w:rPr>
        <w:t>муниципальных органах внутригородск</w:t>
      </w:r>
      <w:r w:rsidR="006D1121">
        <w:rPr>
          <w:bCs/>
        </w:rPr>
        <w:t>ого</w:t>
      </w:r>
      <w:r w:rsidR="006D1121" w:rsidRPr="006D1121">
        <w:rPr>
          <w:bCs/>
        </w:rPr>
        <w:t xml:space="preserve"> муниципальн</w:t>
      </w:r>
      <w:r w:rsidR="006D1121">
        <w:rPr>
          <w:bCs/>
        </w:rPr>
        <w:t>ого</w:t>
      </w:r>
      <w:r w:rsidR="006D1121" w:rsidRPr="006D1121">
        <w:rPr>
          <w:bCs/>
        </w:rPr>
        <w:t xml:space="preserve"> образовани</w:t>
      </w:r>
      <w:r w:rsidR="006D1121">
        <w:rPr>
          <w:bCs/>
        </w:rPr>
        <w:t>я</w:t>
      </w:r>
      <w:r w:rsidR="006D1121" w:rsidRPr="006D1121">
        <w:rPr>
          <w:bCs/>
        </w:rPr>
        <w:t xml:space="preserve"> Санкт-Петербурга</w:t>
      </w:r>
      <w:r w:rsidR="006D1121">
        <w:rPr>
          <w:bCs/>
        </w:rPr>
        <w:t xml:space="preserve"> муниципальный округ Лиговка-Ямская</w:t>
      </w:r>
      <w:r w:rsidR="006D1121" w:rsidRPr="006D1121">
        <w:rPr>
          <w:bCs/>
        </w:rPr>
        <w:t xml:space="preserve"> (далее - доплата за стаж) лицам, замещавшим муниципальные должности на постоянной основе в муниципальных органах внутригородск</w:t>
      </w:r>
      <w:r w:rsidR="006D1121">
        <w:rPr>
          <w:bCs/>
        </w:rPr>
        <w:t>ого</w:t>
      </w:r>
      <w:r w:rsidR="006D1121" w:rsidRPr="006D1121">
        <w:rPr>
          <w:bCs/>
        </w:rPr>
        <w:t xml:space="preserve"> муниципальн</w:t>
      </w:r>
      <w:r w:rsidR="006D1121">
        <w:rPr>
          <w:bCs/>
        </w:rPr>
        <w:t>ого</w:t>
      </w:r>
      <w:r w:rsidR="006D1121" w:rsidRPr="006D1121">
        <w:rPr>
          <w:bCs/>
        </w:rPr>
        <w:t xml:space="preserve"> образовани</w:t>
      </w:r>
      <w:r w:rsidR="006D1121">
        <w:rPr>
          <w:bCs/>
        </w:rPr>
        <w:t>я</w:t>
      </w:r>
      <w:r w:rsidR="006D1121" w:rsidRPr="006D1121">
        <w:rPr>
          <w:bCs/>
        </w:rPr>
        <w:t xml:space="preserve"> Санкт-Петербурга</w:t>
      </w:r>
      <w:r w:rsidR="006D1121">
        <w:rPr>
          <w:bCs/>
        </w:rPr>
        <w:t xml:space="preserve"> муниципальный округ Лиговка-Ямская</w:t>
      </w:r>
      <w:r w:rsidR="006D1121" w:rsidRPr="006D1121">
        <w:rPr>
          <w:bCs/>
        </w:rPr>
        <w:t>.</w:t>
      </w:r>
    </w:p>
    <w:p w:rsidR="00550312" w:rsidRDefault="00550312" w:rsidP="001C4EFB">
      <w:pPr>
        <w:suppressAutoHyphens/>
        <w:ind w:firstLine="720"/>
        <w:jc w:val="both"/>
      </w:pPr>
    </w:p>
    <w:p w:rsidR="00D76D94" w:rsidRPr="00E031B5" w:rsidRDefault="00610AF1" w:rsidP="00E031B5">
      <w:pPr>
        <w:pStyle w:val="aa"/>
        <w:numPr>
          <w:ilvl w:val="0"/>
          <w:numId w:val="29"/>
        </w:numPr>
        <w:suppressAutoHyphens/>
        <w:jc w:val="center"/>
        <w:rPr>
          <w:b/>
        </w:rPr>
      </w:pPr>
      <w:r w:rsidRPr="00E031B5">
        <w:rPr>
          <w:b/>
        </w:rPr>
        <w:t xml:space="preserve">Порядок оформления документов, необходимых для установления     </w:t>
      </w:r>
      <w:r w:rsidR="00E031B5">
        <w:rPr>
          <w:b/>
        </w:rPr>
        <w:t xml:space="preserve">         </w:t>
      </w:r>
      <w:r w:rsidRPr="00E031B5">
        <w:rPr>
          <w:b/>
        </w:rPr>
        <w:t xml:space="preserve">      доплаты </w:t>
      </w:r>
      <w:r w:rsidR="006D1121">
        <w:rPr>
          <w:b/>
        </w:rPr>
        <w:t>за стаж</w:t>
      </w:r>
    </w:p>
    <w:p w:rsidR="00610AF1" w:rsidRDefault="00610AF1" w:rsidP="00610AF1">
      <w:pPr>
        <w:pStyle w:val="aa"/>
        <w:suppressAutoHyphens/>
        <w:ind w:left="1080"/>
        <w:jc w:val="both"/>
      </w:pPr>
    </w:p>
    <w:p w:rsidR="009A30D8" w:rsidRDefault="00862E82" w:rsidP="00862E82">
      <w:pPr>
        <w:suppressAutoHyphens/>
        <w:ind w:firstLine="720"/>
        <w:jc w:val="both"/>
      </w:pPr>
      <w:r>
        <w:t>2</w:t>
      </w:r>
      <w:r w:rsidR="00084F2D" w:rsidRPr="00DC4B16">
        <w:t>.1.</w:t>
      </w:r>
      <w:r w:rsidR="00BB15FB" w:rsidRPr="00DC4B16">
        <w:t xml:space="preserve"> </w:t>
      </w:r>
      <w:r w:rsidR="009A30D8">
        <w:t>Оформление документов, необходимых для назначения</w:t>
      </w:r>
      <w:r w:rsidR="0030313D">
        <w:t xml:space="preserve">, перерасчета доплаты </w:t>
      </w:r>
      <w:r w:rsidR="006D1121">
        <w:t>за стаж</w:t>
      </w:r>
      <w:r w:rsidR="0030313D">
        <w:t xml:space="preserve">, приостановления, возобновления, прекращения выплаты доплаты </w:t>
      </w:r>
      <w:r w:rsidR="006D1121">
        <w:t>за стаж</w:t>
      </w:r>
      <w:r w:rsidR="0030313D">
        <w:t xml:space="preserve"> во </w:t>
      </w:r>
      <w:r w:rsidR="0030313D" w:rsidRPr="00FE0757">
        <w:t>внутригородском Муниципальном образовании Санкт-Петербурга муниципальный округ Лиговка-Ямская</w:t>
      </w:r>
      <w:r w:rsidR="0030313D">
        <w:t xml:space="preserve"> осуществляется местной Администрацией </w:t>
      </w:r>
      <w:r w:rsidR="0030313D" w:rsidRPr="00FE0757">
        <w:t>внутригородско</w:t>
      </w:r>
      <w:r w:rsidR="0030313D">
        <w:t>го</w:t>
      </w:r>
      <w:r w:rsidR="0030313D" w:rsidRPr="00FE0757">
        <w:t xml:space="preserve"> Муниципально</w:t>
      </w:r>
      <w:r w:rsidR="0030313D">
        <w:t>го</w:t>
      </w:r>
      <w:r w:rsidR="0030313D" w:rsidRPr="00FE0757">
        <w:t xml:space="preserve"> образовании Санкт-Петербурга муниципальный округ Лиговка-Ямская</w:t>
      </w:r>
      <w:r w:rsidR="0030313D">
        <w:t xml:space="preserve"> (далее – местная Администрация) в порядке и на условиях, предусмотренных Законом Санкт-Петербурга и настоящим Порядком.</w:t>
      </w:r>
    </w:p>
    <w:p w:rsidR="009A30D8" w:rsidRDefault="0030313D" w:rsidP="00862E82">
      <w:pPr>
        <w:suppressAutoHyphens/>
        <w:ind w:firstLine="720"/>
        <w:jc w:val="both"/>
      </w:pPr>
      <w:r>
        <w:t xml:space="preserve">2.2. </w:t>
      </w:r>
      <w:proofErr w:type="gramStart"/>
      <w:r>
        <w:t xml:space="preserve">При обращении в местную Администрацию </w:t>
      </w:r>
      <w:r w:rsidR="00014DF8">
        <w:t xml:space="preserve">для установления доплаты </w:t>
      </w:r>
      <w:r w:rsidR="006D1121">
        <w:t xml:space="preserve">за стаж </w:t>
      </w:r>
      <w:r w:rsidR="00014DF8">
        <w:t>от лица</w:t>
      </w:r>
      <w:proofErr w:type="gramEnd"/>
      <w:r w:rsidR="00014DF8">
        <w:t>, замещавшего муниципальную должность (далее – Заявитель), принимаются заявление по форме согласно Приложению № 1 к настоящему Порядку, с приложением следующих документов:</w:t>
      </w:r>
    </w:p>
    <w:p w:rsidR="0049291E" w:rsidRPr="00DC4B16" w:rsidRDefault="0049291E" w:rsidP="00862E82">
      <w:pPr>
        <w:suppressAutoHyphens/>
        <w:ind w:firstLine="720"/>
        <w:jc w:val="both"/>
      </w:pPr>
      <w:r w:rsidRPr="00DC4B16">
        <w:lastRenderedPageBreak/>
        <w:t>1) паспорт или другой документ, удостоверяющий личность, и его копия;</w:t>
      </w:r>
    </w:p>
    <w:p w:rsidR="0049291E" w:rsidRPr="00DC4B16" w:rsidRDefault="0049291E" w:rsidP="00862E82">
      <w:pPr>
        <w:suppressAutoHyphens/>
        <w:ind w:firstLine="720"/>
        <w:jc w:val="both"/>
      </w:pPr>
      <w:r w:rsidRPr="00DC4B16">
        <w:t>2) документ о</w:t>
      </w:r>
      <w:r w:rsidR="00420CB2" w:rsidRPr="00DC4B16">
        <w:t xml:space="preserve"> назначении страховой пенсии по старости (страховой пенсии по инвалидности, пенсии за выслугу лет) и его копия</w:t>
      </w:r>
      <w:r w:rsidRPr="00DC4B16">
        <w:t>;</w:t>
      </w:r>
    </w:p>
    <w:p w:rsidR="0049291E" w:rsidRPr="00DC4B16" w:rsidRDefault="0049291E" w:rsidP="00862E82">
      <w:pPr>
        <w:suppressAutoHyphens/>
        <w:ind w:firstLine="720"/>
        <w:jc w:val="both"/>
      </w:pPr>
      <w:r w:rsidRPr="00DC4B16">
        <w:t>3) трудовая книжка и ее копия;</w:t>
      </w:r>
    </w:p>
    <w:p w:rsidR="0049291E" w:rsidRPr="00DC4B16" w:rsidRDefault="0049291E" w:rsidP="00862E82">
      <w:pPr>
        <w:suppressAutoHyphens/>
        <w:ind w:firstLine="720"/>
        <w:jc w:val="both"/>
      </w:pPr>
      <w:r w:rsidRPr="00DC4B16">
        <w:t>4) документы воинского учета и их копии;</w:t>
      </w:r>
    </w:p>
    <w:p w:rsidR="0049291E" w:rsidRPr="00DC4B16" w:rsidRDefault="0049291E" w:rsidP="00862E82">
      <w:pPr>
        <w:suppressAutoHyphens/>
        <w:ind w:firstLine="720"/>
        <w:jc w:val="both"/>
      </w:pPr>
      <w:r w:rsidRPr="00DC4B16">
        <w:t>5) справка об установлении инвалидности, ее копия и документы, подтверждающие, что</w:t>
      </w:r>
      <w:r w:rsidR="00420CB2" w:rsidRPr="00DC4B16">
        <w:t xml:space="preserve"> факт </w:t>
      </w:r>
      <w:r w:rsidR="00E51EF0" w:rsidRPr="00DC4B16">
        <w:t>инвалидности был установлен в период замещения муниципальной должности, их копии</w:t>
      </w:r>
      <w:r w:rsidRPr="00DC4B16">
        <w:t>;</w:t>
      </w:r>
    </w:p>
    <w:p w:rsidR="0049291E" w:rsidRPr="00DC4B16" w:rsidRDefault="0049291E" w:rsidP="00862E82">
      <w:pPr>
        <w:suppressAutoHyphens/>
        <w:ind w:firstLine="720"/>
        <w:jc w:val="both"/>
      </w:pPr>
      <w:r w:rsidRPr="00DC4B16">
        <w:t xml:space="preserve">6) справка о заболевании и документы, подтверждающие, что заболевание </w:t>
      </w:r>
      <w:r w:rsidR="00E51EF0" w:rsidRPr="00DC4B16">
        <w:t xml:space="preserve">получено </w:t>
      </w:r>
      <w:r w:rsidRPr="00DC4B16">
        <w:t>в период замещения муниципальной должности, и их ко</w:t>
      </w:r>
      <w:r w:rsidR="005832F0" w:rsidRPr="00DC4B16">
        <w:t>пии.</w:t>
      </w:r>
    </w:p>
    <w:p w:rsidR="0049291E" w:rsidRPr="00DC4B16" w:rsidRDefault="00862E82" w:rsidP="00862E82">
      <w:pPr>
        <w:suppressAutoHyphens/>
        <w:ind w:firstLine="720"/>
        <w:jc w:val="both"/>
      </w:pPr>
      <w:r>
        <w:t>4</w:t>
      </w:r>
      <w:r w:rsidR="0038411A" w:rsidRPr="00DC4B16">
        <w:t>.1</w:t>
      </w:r>
      <w:r w:rsidR="003115CA" w:rsidRPr="00DC4B16">
        <w:t>.2.</w:t>
      </w:r>
      <w:r w:rsidR="0049291E" w:rsidRPr="00DC4B16">
        <w:t xml:space="preserve">Заявитель несет ответственность за достоверность и полноту сведений, представленных </w:t>
      </w:r>
      <w:r w:rsidR="00F42DC8">
        <w:t>в м</w:t>
      </w:r>
      <w:r w:rsidR="00F42DC8" w:rsidRPr="00DC4B16">
        <w:t>естн</w:t>
      </w:r>
      <w:r w:rsidR="00F42DC8">
        <w:t>ую</w:t>
      </w:r>
      <w:r w:rsidR="00F42DC8" w:rsidRPr="00DC4B16">
        <w:t xml:space="preserve"> Администраци</w:t>
      </w:r>
      <w:r w:rsidR="00F42DC8">
        <w:t>ю</w:t>
      </w:r>
      <w:r w:rsidR="00F42DC8" w:rsidRPr="00DC4B16">
        <w:t xml:space="preserve"> </w:t>
      </w:r>
      <w:r w:rsidR="00F42DC8" w:rsidRPr="00E51A6F">
        <w:t>внутригородско</w:t>
      </w:r>
      <w:r w:rsidR="00F42DC8">
        <w:t>го</w:t>
      </w:r>
      <w:r w:rsidR="00F42DC8" w:rsidRPr="00E51A6F">
        <w:t xml:space="preserve"> Муниципально</w:t>
      </w:r>
      <w:r w:rsidR="00F42DC8">
        <w:t>го</w:t>
      </w:r>
      <w:r w:rsidR="00F42DC8" w:rsidRPr="00E51A6F">
        <w:t xml:space="preserve"> образовани</w:t>
      </w:r>
      <w:r w:rsidR="00F42DC8">
        <w:t>я</w:t>
      </w:r>
      <w:r w:rsidR="00F42DC8" w:rsidRPr="00E51A6F">
        <w:t xml:space="preserve"> Санкт-Петербурга муниципальный округ Лиговка-Ямская</w:t>
      </w:r>
      <w:r w:rsidR="003115CA" w:rsidRPr="00DC4B16">
        <w:t>.</w:t>
      </w:r>
    </w:p>
    <w:p w:rsidR="0049291E" w:rsidRPr="00DC4B16" w:rsidRDefault="00F42DC8" w:rsidP="00F42DC8">
      <w:pPr>
        <w:suppressAutoHyphens/>
        <w:ind w:firstLine="720"/>
        <w:jc w:val="both"/>
      </w:pPr>
      <w:r>
        <w:t>4</w:t>
      </w:r>
      <w:r w:rsidR="003115CA" w:rsidRPr="00DC4B16">
        <w:t>.</w:t>
      </w:r>
      <w:r w:rsidR="0038411A" w:rsidRPr="00DC4B16">
        <w:t>1.</w:t>
      </w:r>
      <w:r w:rsidR="003115CA" w:rsidRPr="00DC4B16">
        <w:t>3.</w:t>
      </w:r>
      <w:r w:rsidR="0049291E" w:rsidRPr="00DC4B16">
        <w:t xml:space="preserve">Заявление и документы, указанные в настоящем пункте (далее - </w:t>
      </w:r>
      <w:r>
        <w:t>Д</w:t>
      </w:r>
      <w:r w:rsidR="0049291E" w:rsidRPr="00DC4B16">
        <w:t>окументы), подаются заявителем или его законным представителем лично или направляются по почте.</w:t>
      </w:r>
    </w:p>
    <w:p w:rsidR="00650583" w:rsidRPr="00DC4B16" w:rsidRDefault="00F42DC8" w:rsidP="00F42DC8">
      <w:pPr>
        <w:suppressAutoHyphens/>
        <w:ind w:firstLine="720"/>
        <w:jc w:val="both"/>
      </w:pPr>
      <w:r>
        <w:t>4</w:t>
      </w:r>
      <w:r w:rsidR="003115CA" w:rsidRPr="00DC4B16">
        <w:t>.</w:t>
      </w:r>
      <w:r w:rsidR="0038411A" w:rsidRPr="00DC4B16">
        <w:t>1.</w:t>
      </w:r>
      <w:r w:rsidR="003115CA" w:rsidRPr="00DC4B16">
        <w:t>4.</w:t>
      </w:r>
      <w:r w:rsidR="0049291E" w:rsidRPr="00DC4B16">
        <w:t>Копии документов, направленные по почте, должны быть заверены нотариусом или организацией,</w:t>
      </w:r>
      <w:r w:rsidR="00BD7791" w:rsidRPr="00DC4B16">
        <w:t xml:space="preserve"> выдавшей оригиналы документов.</w:t>
      </w:r>
    </w:p>
    <w:p w:rsidR="00C37AA7" w:rsidRPr="00DC4B16" w:rsidRDefault="00F42DC8" w:rsidP="00F42DC8">
      <w:pPr>
        <w:suppressAutoHyphens/>
        <w:ind w:firstLine="720"/>
        <w:jc w:val="both"/>
      </w:pPr>
      <w:r>
        <w:t>4</w:t>
      </w:r>
      <w:r w:rsidR="00C37AA7" w:rsidRPr="00DC4B16">
        <w:t>.</w:t>
      </w:r>
      <w:r w:rsidR="0038411A" w:rsidRPr="00DC4B16">
        <w:t>1.</w:t>
      </w:r>
      <w:r w:rsidR="00C37AA7" w:rsidRPr="00DC4B16">
        <w:t xml:space="preserve">5. Датой обращения за назначением доплаты за стаж является день приема </w:t>
      </w:r>
      <w:r>
        <w:t>м</w:t>
      </w:r>
      <w:r w:rsidRPr="00DC4B16">
        <w:t xml:space="preserve">естной Администрацией </w:t>
      </w:r>
      <w:r w:rsidRPr="00E51A6F">
        <w:t>внутригородско</w:t>
      </w:r>
      <w:r>
        <w:t>го</w:t>
      </w:r>
      <w:r w:rsidRPr="00E51A6F">
        <w:t xml:space="preserve"> Муниципально</w:t>
      </w:r>
      <w:r>
        <w:t>го</w:t>
      </w:r>
      <w:r w:rsidRPr="00E51A6F">
        <w:t xml:space="preserve"> образовани</w:t>
      </w:r>
      <w:r>
        <w:t>я</w:t>
      </w:r>
      <w:r w:rsidRPr="00E51A6F">
        <w:t xml:space="preserve"> Санкт-Петербурга муниципальный округ Лиговка-Ямская</w:t>
      </w:r>
      <w:r w:rsidRPr="00DC4B16">
        <w:t xml:space="preserve"> </w:t>
      </w:r>
      <w:r w:rsidR="002866A4" w:rsidRPr="00DC4B16">
        <w:t xml:space="preserve">заявления и документов.  При поступлении по почте датой, которая указана на почтовом штемпеле по месту отправления. </w:t>
      </w:r>
    </w:p>
    <w:p w:rsidR="00014DF8" w:rsidRDefault="00BD7791" w:rsidP="00557CAE">
      <w:pPr>
        <w:suppressAutoHyphens/>
        <w:jc w:val="both"/>
      </w:pPr>
      <w:r w:rsidRPr="00DC4B16">
        <w:t xml:space="preserve">         </w:t>
      </w:r>
      <w:r w:rsidR="001B012F" w:rsidRPr="00DC4B16">
        <w:t xml:space="preserve"> </w:t>
      </w:r>
      <w:r w:rsidR="00E8008F">
        <w:tab/>
      </w:r>
      <w:r w:rsidR="00F42DC8">
        <w:t>4</w:t>
      </w:r>
      <w:r w:rsidR="00E55D23" w:rsidRPr="00DC4B16">
        <w:t>.</w:t>
      </w:r>
      <w:r w:rsidR="0038411A" w:rsidRPr="00DC4B16">
        <w:t>1.</w:t>
      </w:r>
      <w:r w:rsidR="00E55D23" w:rsidRPr="00DC4B16">
        <w:t>6.</w:t>
      </w:r>
      <w:r w:rsidR="00DD3476" w:rsidRPr="00DC4B16">
        <w:t xml:space="preserve"> </w:t>
      </w:r>
      <w:r w:rsidR="00E8008F">
        <w:t>Лицо ответственное за прием заявлений и документов в М</w:t>
      </w:r>
      <w:r w:rsidR="00E8008F" w:rsidRPr="00DC4B16">
        <w:t>естн</w:t>
      </w:r>
      <w:r w:rsidR="00E8008F">
        <w:t>ой</w:t>
      </w:r>
      <w:r w:rsidR="00E8008F" w:rsidRPr="00DC4B16">
        <w:t xml:space="preserve"> Администраци</w:t>
      </w:r>
      <w:r w:rsidR="00E8008F">
        <w:t>и, регистрирует заявление в журнале регистрации заявлений и выдает Заявителю расписку о принятии заявления  и документов.</w:t>
      </w:r>
    </w:p>
    <w:p w:rsidR="00632AD8" w:rsidRDefault="00E8008F" w:rsidP="00557CAE">
      <w:pPr>
        <w:suppressAutoHyphens/>
        <w:jc w:val="both"/>
      </w:pPr>
      <w:r>
        <w:tab/>
        <w:t xml:space="preserve">4.1.7. В случае представления Заявителем не полного пакета документов, подтверждающего право на доплату </w:t>
      </w:r>
      <w:r w:rsidR="006D1121">
        <w:t>за стаж</w:t>
      </w:r>
      <w:r>
        <w:t xml:space="preserve">, ему </w:t>
      </w:r>
      <w:r w:rsidR="00632AD8">
        <w:t>сообщают о необходимости представить недостающие документы. В этом случае датой обраще</w:t>
      </w:r>
      <w:r w:rsidR="00552B66">
        <w:t>ния считается дата представления</w:t>
      </w:r>
      <w:r w:rsidR="00632AD8">
        <w:t xml:space="preserve"> недостающих документов.</w:t>
      </w:r>
    </w:p>
    <w:p w:rsidR="0049291E" w:rsidRPr="00DC4B16" w:rsidRDefault="00632AD8" w:rsidP="00632AD8">
      <w:pPr>
        <w:suppressAutoHyphens/>
        <w:ind w:firstLine="720"/>
        <w:jc w:val="both"/>
      </w:pPr>
      <w:r>
        <w:t xml:space="preserve">4.1.8. </w:t>
      </w:r>
      <w:r w:rsidR="00F42DC8">
        <w:t>М</w:t>
      </w:r>
      <w:r w:rsidR="00F42DC8" w:rsidRPr="00DC4B16">
        <w:t>естн</w:t>
      </w:r>
      <w:r w:rsidR="00F42DC8">
        <w:t>ая</w:t>
      </w:r>
      <w:r w:rsidR="00F42DC8" w:rsidRPr="00DC4B16">
        <w:t xml:space="preserve"> Администраци</w:t>
      </w:r>
      <w:r w:rsidR="00F42DC8">
        <w:t>я</w:t>
      </w:r>
      <w:r w:rsidR="00F42DC8" w:rsidRPr="00DC4B16">
        <w:t xml:space="preserve"> </w:t>
      </w:r>
      <w:r w:rsidR="00F42DC8" w:rsidRPr="00E51A6F">
        <w:t>внутригородско</w:t>
      </w:r>
      <w:r w:rsidR="00F42DC8">
        <w:t>го</w:t>
      </w:r>
      <w:r w:rsidR="00F42DC8" w:rsidRPr="00E51A6F">
        <w:t xml:space="preserve"> Муниципально</w:t>
      </w:r>
      <w:r w:rsidR="00F42DC8">
        <w:t>го</w:t>
      </w:r>
      <w:r w:rsidR="00F42DC8" w:rsidRPr="00E51A6F">
        <w:t xml:space="preserve"> образовани</w:t>
      </w:r>
      <w:r w:rsidR="00F42DC8">
        <w:t>я</w:t>
      </w:r>
      <w:r w:rsidR="00F42DC8" w:rsidRPr="00E51A6F">
        <w:t xml:space="preserve"> Санкт-Петербурга муниципальный округ Лиговка-Ямская</w:t>
      </w:r>
      <w:r w:rsidR="00F42DC8" w:rsidRPr="00DC4B16">
        <w:t xml:space="preserve"> </w:t>
      </w:r>
      <w:r w:rsidR="00052D30" w:rsidRPr="00DC4B16">
        <w:t xml:space="preserve">принимает решение в 30-дневный срок о назначении доплаты или об отказе в ее назначении со дня подачи заявления и представленных всех документов. </w:t>
      </w:r>
    </w:p>
    <w:p w:rsidR="0066303E" w:rsidRDefault="00E64CA5" w:rsidP="00557CAE">
      <w:pPr>
        <w:suppressAutoHyphens/>
        <w:jc w:val="both"/>
      </w:pPr>
      <w:r w:rsidRPr="00DC4B16">
        <w:t xml:space="preserve">           </w:t>
      </w:r>
      <w:r w:rsidR="00F42DC8">
        <w:t>4</w:t>
      </w:r>
      <w:r w:rsidRPr="00DC4B16">
        <w:t>.1.</w:t>
      </w:r>
      <w:r w:rsidR="00AA1508">
        <w:t>9</w:t>
      </w:r>
      <w:r w:rsidRPr="00DC4B16">
        <w:t>.</w:t>
      </w:r>
      <w:r w:rsidR="00DD3476" w:rsidRPr="00DC4B16">
        <w:t xml:space="preserve"> Решение о назначении доплаты за стаж оформляется </w:t>
      </w:r>
      <w:r w:rsidR="00F42DC8">
        <w:t>п</w:t>
      </w:r>
      <w:r w:rsidR="00DD3476" w:rsidRPr="00DC4B16">
        <w:t xml:space="preserve">остановлением Главы </w:t>
      </w:r>
      <w:r w:rsidR="00840636">
        <w:t>м</w:t>
      </w:r>
      <w:r w:rsidR="00DD3476" w:rsidRPr="00DC4B16">
        <w:t>естной Администрации</w:t>
      </w:r>
      <w:r w:rsidR="004F4F5E" w:rsidRPr="004F4F5E">
        <w:t xml:space="preserve"> </w:t>
      </w:r>
      <w:r w:rsidR="004F4F5E" w:rsidRPr="00E51A6F">
        <w:t>внутригородско</w:t>
      </w:r>
      <w:r w:rsidR="004F4F5E">
        <w:t>го</w:t>
      </w:r>
      <w:r w:rsidR="004F4F5E" w:rsidRPr="00E51A6F">
        <w:t xml:space="preserve"> Муниципально</w:t>
      </w:r>
      <w:r w:rsidR="004F4F5E">
        <w:t>го</w:t>
      </w:r>
      <w:r w:rsidR="004F4F5E" w:rsidRPr="00E51A6F">
        <w:t xml:space="preserve"> образовани</w:t>
      </w:r>
      <w:r w:rsidR="004F4F5E">
        <w:t>я</w:t>
      </w:r>
      <w:r w:rsidR="004F4F5E" w:rsidRPr="00E51A6F">
        <w:t xml:space="preserve"> Санкт-Петербурга муниципальный округ Лиговка-Ямская</w:t>
      </w:r>
      <w:r w:rsidR="00DD3476" w:rsidRPr="00DC4B16">
        <w:t>, с указанием даты (срока) назначения и размера доплаты за стаж, расчет которого производится по форме, согла</w:t>
      </w:r>
      <w:r w:rsidR="00D2561F" w:rsidRPr="00DC4B16">
        <w:t xml:space="preserve">сно Приложению № </w:t>
      </w:r>
      <w:r w:rsidR="00597AF1" w:rsidRPr="00DC4B16">
        <w:t>2</w:t>
      </w:r>
      <w:r w:rsidR="00DD3476" w:rsidRPr="00DC4B16">
        <w:t xml:space="preserve"> к настоящему Порядку</w:t>
      </w:r>
      <w:r w:rsidR="0066303E" w:rsidRPr="00DC4B16">
        <w:t>.</w:t>
      </w:r>
    </w:p>
    <w:p w:rsidR="00552B66" w:rsidRDefault="00552B66" w:rsidP="00552B66">
      <w:pPr>
        <w:suppressAutoHyphens/>
        <w:jc w:val="both"/>
      </w:pPr>
      <w:r>
        <w:tab/>
        <w:t>4.1.</w:t>
      </w:r>
      <w:r w:rsidR="00AA1508">
        <w:t>10</w:t>
      </w:r>
      <w:r>
        <w:t xml:space="preserve">. В случае принятия решения об отказе в назначении доплаты </w:t>
      </w:r>
      <w:r w:rsidR="00DA39FF">
        <w:t>за стаж</w:t>
      </w:r>
      <w:r>
        <w:t xml:space="preserve"> (отсутствие правовых оснований для назначения доплаты </w:t>
      </w:r>
      <w:r w:rsidR="00DA39FF">
        <w:t>за стаж</w:t>
      </w:r>
      <w:r>
        <w:t>), в том числе по причинам несоответствия представленных документов установленным законодательствам требованиям, лицо ответственное за прием заявлений и документов в М</w:t>
      </w:r>
      <w:r w:rsidRPr="00DC4B16">
        <w:t>естн</w:t>
      </w:r>
      <w:r>
        <w:t>ой</w:t>
      </w:r>
      <w:r w:rsidRPr="00DC4B16">
        <w:t xml:space="preserve"> Администраци</w:t>
      </w:r>
      <w:r>
        <w:t>и в течение 3-х рабочих дней информирует Заявителя о причинах отказа.</w:t>
      </w:r>
    </w:p>
    <w:p w:rsidR="00552B66" w:rsidRPr="00194A93" w:rsidRDefault="00552B66" w:rsidP="00552B66">
      <w:pPr>
        <w:suppressAutoHyphens/>
        <w:ind w:firstLine="720"/>
        <w:jc w:val="both"/>
      </w:pPr>
      <w:r w:rsidRPr="00194A93">
        <w:t>Основаниями для отказа заявителю является:</w:t>
      </w:r>
    </w:p>
    <w:p w:rsidR="00552B66" w:rsidRPr="00194A93" w:rsidRDefault="00552B66" w:rsidP="00552B66">
      <w:pPr>
        <w:ind w:firstLine="720"/>
        <w:jc w:val="both"/>
      </w:pPr>
      <w:r w:rsidRPr="00194A93">
        <w:t>- непредставление в местную Администрацию внутригородского Муниципального о</w:t>
      </w:r>
      <w:r w:rsidRPr="00194A93">
        <w:t>б</w:t>
      </w:r>
      <w:r w:rsidRPr="00194A93">
        <w:t>разования Санкт-Петербурга муниципальный округ Лиговка-Ямская необходимых докуме</w:t>
      </w:r>
      <w:r w:rsidRPr="00194A93">
        <w:t>н</w:t>
      </w:r>
      <w:r w:rsidRPr="00194A93">
        <w:t>тов, указанных в п. 2 настоящего Порядка;</w:t>
      </w:r>
    </w:p>
    <w:p w:rsidR="00552B66" w:rsidRPr="00194A93" w:rsidRDefault="00552B66" w:rsidP="00552B66">
      <w:pPr>
        <w:ind w:firstLine="720"/>
        <w:jc w:val="both"/>
      </w:pPr>
      <w:r w:rsidRPr="00194A93">
        <w:t xml:space="preserve">- отсутствие правовых оснований для назначения доплаты </w:t>
      </w:r>
      <w:r w:rsidR="007A2B33">
        <w:t>за стаж</w:t>
      </w:r>
      <w:r w:rsidRPr="00194A93">
        <w:t>), в том числе по пр</w:t>
      </w:r>
      <w:r w:rsidRPr="00194A93">
        <w:t>и</w:t>
      </w:r>
      <w:r w:rsidRPr="00194A93">
        <w:t>чинам несоответствия представленных документов установленным законодательством треб</w:t>
      </w:r>
      <w:r w:rsidRPr="00194A93">
        <w:t>о</w:t>
      </w:r>
      <w:r w:rsidRPr="00194A93">
        <w:t>ваниям</w:t>
      </w:r>
    </w:p>
    <w:p w:rsidR="0038411A" w:rsidRPr="00DC4B16" w:rsidRDefault="0038411A" w:rsidP="00557CAE">
      <w:pPr>
        <w:suppressAutoHyphens/>
        <w:jc w:val="both"/>
      </w:pPr>
    </w:p>
    <w:p w:rsidR="0038411A" w:rsidRPr="00DC4B16" w:rsidRDefault="0066303E" w:rsidP="00557CAE">
      <w:pPr>
        <w:suppressAutoHyphens/>
        <w:jc w:val="both"/>
      </w:pPr>
      <w:r w:rsidRPr="00DC4B16">
        <w:t xml:space="preserve">           </w:t>
      </w:r>
      <w:r w:rsidR="00AE2B9C">
        <w:t>4</w:t>
      </w:r>
      <w:r w:rsidR="0038411A" w:rsidRPr="00DC4B16">
        <w:t>.2</w:t>
      </w:r>
      <w:r w:rsidRPr="00DC4B16">
        <w:t xml:space="preserve">. </w:t>
      </w:r>
      <w:r w:rsidR="00D61320" w:rsidRPr="00DC4B16">
        <w:t>Оформление документов, необходимых для перерасчета доплаты за стаж</w:t>
      </w:r>
      <w:r w:rsidR="0038411A" w:rsidRPr="00DC4B16">
        <w:t>.</w:t>
      </w:r>
    </w:p>
    <w:p w:rsidR="00D61320" w:rsidRPr="00DC4B16" w:rsidRDefault="00D61320" w:rsidP="00557CAE">
      <w:pPr>
        <w:suppressAutoHyphens/>
        <w:jc w:val="both"/>
      </w:pPr>
      <w:r w:rsidRPr="00DC4B16">
        <w:t xml:space="preserve"> </w:t>
      </w:r>
      <w:r w:rsidR="00140E27" w:rsidRPr="00DC4B16">
        <w:t xml:space="preserve">         </w:t>
      </w:r>
      <w:r w:rsidR="0038411A" w:rsidRPr="00DC4B16">
        <w:t xml:space="preserve"> </w:t>
      </w:r>
      <w:r w:rsidR="00AE2B9C">
        <w:t>4</w:t>
      </w:r>
      <w:r w:rsidR="0038411A" w:rsidRPr="00DC4B16">
        <w:t xml:space="preserve">.2.1. Перерасчет доплаты за стаж </w:t>
      </w:r>
      <w:r w:rsidRPr="00DC4B16">
        <w:t>произво</w:t>
      </w:r>
      <w:r w:rsidR="0038411A" w:rsidRPr="00DC4B16">
        <w:t xml:space="preserve">дится </w:t>
      </w:r>
      <w:r w:rsidRPr="00DC4B16">
        <w:t xml:space="preserve"> в случаях:</w:t>
      </w:r>
    </w:p>
    <w:p w:rsidR="00D61320" w:rsidRPr="00DC4B16" w:rsidRDefault="00D61320" w:rsidP="00557CAE">
      <w:pPr>
        <w:suppressAutoHyphens/>
        <w:jc w:val="both"/>
      </w:pPr>
      <w:r w:rsidRPr="00DC4B16">
        <w:lastRenderedPageBreak/>
        <w:t xml:space="preserve">            </w:t>
      </w:r>
      <w:r w:rsidR="0038411A" w:rsidRPr="00DC4B16">
        <w:t xml:space="preserve">1) </w:t>
      </w:r>
      <w:r w:rsidRPr="00DC4B16">
        <w:t>в случае индексации размера доплаты за стаж.</w:t>
      </w:r>
    </w:p>
    <w:p w:rsidR="00D61320" w:rsidRPr="00DC4B16" w:rsidRDefault="00D61320" w:rsidP="00557CAE">
      <w:pPr>
        <w:suppressAutoHyphens/>
        <w:jc w:val="both"/>
      </w:pPr>
      <w:r w:rsidRPr="00DC4B16">
        <w:t xml:space="preserve">            </w:t>
      </w:r>
      <w:r w:rsidR="0038411A" w:rsidRPr="00DC4B16">
        <w:t>2)</w:t>
      </w:r>
      <w:r w:rsidRPr="00DC4B16">
        <w:t xml:space="preserve"> в случае изменения условий назначения доплаты за стаж (изменение стажа, изменение размера должностного оклада по последней муниципальной должности).</w:t>
      </w:r>
    </w:p>
    <w:p w:rsidR="00D61320" w:rsidRPr="00DC4B16" w:rsidRDefault="00140E27" w:rsidP="00557CAE">
      <w:pPr>
        <w:suppressAutoHyphens/>
        <w:jc w:val="both"/>
      </w:pPr>
      <w:r w:rsidRPr="00DC4B16">
        <w:t xml:space="preserve">          </w:t>
      </w:r>
      <w:r w:rsidR="00D61320" w:rsidRPr="00DC4B16">
        <w:t xml:space="preserve"> </w:t>
      </w:r>
      <w:r w:rsidR="00AE2B9C">
        <w:t>4</w:t>
      </w:r>
      <w:r w:rsidR="0038411A" w:rsidRPr="00DC4B16">
        <w:t>.2.2. П</w:t>
      </w:r>
      <w:r w:rsidR="00D61320" w:rsidRPr="00DC4B16">
        <w:t>ерерасчета размера доплаты за стаж в связи с изменением условий назначения доплаты за стаж, производится на основании заявления и документов.</w:t>
      </w:r>
    </w:p>
    <w:p w:rsidR="00D61320" w:rsidRPr="00DC4B16" w:rsidRDefault="00140E27" w:rsidP="00557CAE">
      <w:pPr>
        <w:suppressAutoHyphens/>
        <w:jc w:val="both"/>
      </w:pPr>
      <w:r w:rsidRPr="00DC4B16">
        <w:t xml:space="preserve">          </w:t>
      </w:r>
      <w:r w:rsidR="00E64CA5" w:rsidRPr="00DC4B16">
        <w:t xml:space="preserve"> </w:t>
      </w:r>
      <w:r w:rsidR="00AE2B9C">
        <w:t>4</w:t>
      </w:r>
      <w:r w:rsidR="0038411A" w:rsidRPr="00DC4B16">
        <w:t>.2.3</w:t>
      </w:r>
      <w:r w:rsidR="00D61320" w:rsidRPr="00DC4B16">
        <w:t>. Перерасчет размера доплаты за стаж производится:</w:t>
      </w:r>
    </w:p>
    <w:p w:rsidR="00D61320" w:rsidRPr="00DC4B16" w:rsidRDefault="00D61320" w:rsidP="00AE2B9C">
      <w:pPr>
        <w:suppressAutoHyphens/>
        <w:ind w:firstLine="720"/>
        <w:jc w:val="both"/>
      </w:pPr>
      <w:r w:rsidRPr="00DC4B16">
        <w:t>1) с 1-го числа месяца, следующего за месяцем, в котором наступили обстоятельства, влекущие за собой перерасчет размера доплаты за стаж в сторону уменьшения;</w:t>
      </w:r>
    </w:p>
    <w:p w:rsidR="00D61320" w:rsidRPr="00DC4B16" w:rsidRDefault="00D61320" w:rsidP="00AE2B9C">
      <w:pPr>
        <w:suppressAutoHyphens/>
        <w:ind w:firstLine="720"/>
        <w:jc w:val="both"/>
      </w:pPr>
      <w:r w:rsidRPr="00DC4B16">
        <w:t>2) с 1-го числа месяца, следующего за месяцем, в котором принято заявление лица о перерасчете размера доплаты за стаж в сторону увеличения.</w:t>
      </w:r>
    </w:p>
    <w:p w:rsidR="00E64CA5" w:rsidRPr="00DC4B16" w:rsidRDefault="00E64CA5" w:rsidP="00557CAE">
      <w:pPr>
        <w:suppressAutoHyphens/>
        <w:jc w:val="both"/>
      </w:pPr>
      <w:r w:rsidRPr="00DC4B16">
        <w:t xml:space="preserve">             </w:t>
      </w:r>
      <w:r w:rsidR="00AE2B9C">
        <w:t>4</w:t>
      </w:r>
      <w:r w:rsidRPr="00DC4B16">
        <w:t>.2.4. Решение о назначении доплаты за стаж оформляется Постановлением Главы Местной Администрации</w:t>
      </w:r>
      <w:r w:rsidR="00AE2B9C" w:rsidRPr="00AE2B9C">
        <w:t xml:space="preserve"> </w:t>
      </w:r>
      <w:r w:rsidR="00AE2B9C" w:rsidRPr="00E51A6F">
        <w:t>внутригородско</w:t>
      </w:r>
      <w:r w:rsidR="00AE2B9C">
        <w:t>го</w:t>
      </w:r>
      <w:r w:rsidR="00AE2B9C" w:rsidRPr="00E51A6F">
        <w:t xml:space="preserve"> Муниципально</w:t>
      </w:r>
      <w:r w:rsidR="00AE2B9C">
        <w:t>го</w:t>
      </w:r>
      <w:r w:rsidR="00AE2B9C" w:rsidRPr="00E51A6F">
        <w:t xml:space="preserve"> образовани</w:t>
      </w:r>
      <w:r w:rsidR="00AE2B9C">
        <w:t>я</w:t>
      </w:r>
      <w:r w:rsidR="00AE2B9C" w:rsidRPr="00E51A6F">
        <w:t xml:space="preserve"> Санкт-Петербурга муниципальный округ Лиговка-Ямская</w:t>
      </w:r>
      <w:r w:rsidRPr="00DC4B16">
        <w:t>, с указанием даты (срока) назначения и размера доплаты за стаж, расчет которого производится п</w:t>
      </w:r>
      <w:r w:rsidR="00D2561F" w:rsidRPr="00DC4B16">
        <w:t xml:space="preserve">о форме, согласно приложению № </w:t>
      </w:r>
      <w:r w:rsidR="00597AF1" w:rsidRPr="00DC4B16">
        <w:t>2</w:t>
      </w:r>
      <w:r w:rsidRPr="00DC4B16">
        <w:t xml:space="preserve"> к настоящему Порядку.</w:t>
      </w:r>
    </w:p>
    <w:p w:rsidR="0049291E" w:rsidRPr="00DC4B16" w:rsidRDefault="00E64CA5" w:rsidP="00557CAE">
      <w:pPr>
        <w:suppressAutoHyphens/>
        <w:jc w:val="both"/>
      </w:pPr>
      <w:r w:rsidRPr="00DC4B16">
        <w:t xml:space="preserve">             </w:t>
      </w:r>
    </w:p>
    <w:p w:rsidR="00E64CA5" w:rsidRPr="00DC4B16" w:rsidRDefault="006B2424" w:rsidP="00557CAE">
      <w:pPr>
        <w:suppressAutoHyphens/>
        <w:jc w:val="both"/>
      </w:pPr>
      <w:r w:rsidRPr="00DC4B16">
        <w:t xml:space="preserve">             </w:t>
      </w:r>
      <w:r w:rsidR="00AE2B9C">
        <w:t>4</w:t>
      </w:r>
      <w:r w:rsidR="00E64CA5" w:rsidRPr="00DC4B16">
        <w:t>.3. Оформление документов, необходимых для приостановления, возобновления,</w:t>
      </w:r>
      <w:r w:rsidR="00AE2B9C">
        <w:t xml:space="preserve"> </w:t>
      </w:r>
      <w:r w:rsidR="00E64CA5" w:rsidRPr="00DC4B16">
        <w:t>прекращения выплаты доплаты за стаж.</w:t>
      </w:r>
    </w:p>
    <w:p w:rsidR="006B2424" w:rsidRPr="00DC4B16" w:rsidRDefault="006B2424" w:rsidP="00557CAE">
      <w:pPr>
        <w:suppressAutoHyphens/>
        <w:jc w:val="both"/>
      </w:pPr>
      <w:r w:rsidRPr="00DC4B16">
        <w:t xml:space="preserve">             </w:t>
      </w:r>
      <w:r w:rsidR="00AE2B9C">
        <w:t>4</w:t>
      </w:r>
      <w:r w:rsidRPr="00DC4B16">
        <w:t xml:space="preserve">.3.1. </w:t>
      </w:r>
      <w:r w:rsidR="0013687D" w:rsidRPr="00DC4B16">
        <w:t xml:space="preserve">Выплата доплата за стаж не производится в случае вынесения приговора суда о назначении в виде лишения свободы лица, получившего указанную доплату, со дня вступления в отношении него в законную силу обвинительного приговора суда </w:t>
      </w:r>
      <w:r w:rsidR="00D96086">
        <w:t>до</w:t>
      </w:r>
      <w:r w:rsidR="0013687D" w:rsidRPr="00DC4B16">
        <w:t xml:space="preserve"> дня истечения срока погашения или снятия судимости.</w:t>
      </w:r>
    </w:p>
    <w:p w:rsidR="0013687D" w:rsidRPr="00DC4B16" w:rsidRDefault="0013687D" w:rsidP="00557CAE">
      <w:pPr>
        <w:suppressAutoHyphens/>
        <w:jc w:val="both"/>
      </w:pPr>
      <w:r w:rsidRPr="00DC4B16">
        <w:t xml:space="preserve">             </w:t>
      </w:r>
      <w:r w:rsidR="00AE2B9C">
        <w:t>4</w:t>
      </w:r>
      <w:r w:rsidRPr="00DC4B16">
        <w:t xml:space="preserve">.3.2. </w:t>
      </w:r>
      <w:r w:rsidR="00C57C47" w:rsidRPr="00DC4B16">
        <w:t>Доплата за стаж не назначается, а ранее назначенная выплата доплаты за стаж приостанавливается, со дня замещения лицом:</w:t>
      </w:r>
    </w:p>
    <w:p w:rsidR="00C57C47" w:rsidRPr="00DC4B16" w:rsidRDefault="00C57C47" w:rsidP="00AE2B9C">
      <w:pPr>
        <w:suppressAutoHyphens/>
        <w:ind w:firstLine="720"/>
        <w:jc w:val="both"/>
      </w:pPr>
      <w:r w:rsidRPr="00DC4B16">
        <w:t xml:space="preserve">1) государственной должности </w:t>
      </w:r>
      <w:r w:rsidR="002D0A87" w:rsidRPr="00DC4B16">
        <w:t>Р</w:t>
      </w:r>
      <w:r w:rsidR="002D0A87">
        <w:t xml:space="preserve">оссийской </w:t>
      </w:r>
      <w:r w:rsidR="002D0A87" w:rsidRPr="00DC4B16">
        <w:t>Ф</w:t>
      </w:r>
      <w:r w:rsidR="002D0A87">
        <w:t>едерации.</w:t>
      </w:r>
    </w:p>
    <w:p w:rsidR="00C57C47" w:rsidRPr="00DC4B16" w:rsidRDefault="00C57C47" w:rsidP="002D0A87">
      <w:pPr>
        <w:suppressAutoHyphens/>
        <w:ind w:firstLine="720"/>
        <w:jc w:val="both"/>
      </w:pPr>
      <w:r w:rsidRPr="00DC4B16">
        <w:t xml:space="preserve">2) государственной должности субъекта </w:t>
      </w:r>
      <w:r w:rsidR="002D0A87" w:rsidRPr="00DC4B16">
        <w:t>Р</w:t>
      </w:r>
      <w:r w:rsidR="002D0A87">
        <w:t xml:space="preserve">оссийской </w:t>
      </w:r>
      <w:r w:rsidR="002D0A87" w:rsidRPr="00DC4B16">
        <w:t>Ф</w:t>
      </w:r>
      <w:r w:rsidR="002D0A87">
        <w:t>едерации.</w:t>
      </w:r>
    </w:p>
    <w:p w:rsidR="00C57C47" w:rsidRPr="00DC4B16" w:rsidRDefault="00C57C47" w:rsidP="002D0A87">
      <w:pPr>
        <w:suppressAutoHyphens/>
        <w:ind w:firstLine="720"/>
        <w:jc w:val="both"/>
      </w:pPr>
      <w:r w:rsidRPr="00DC4B16">
        <w:t>3) должности федеральной государственной гражданской службы</w:t>
      </w:r>
      <w:r w:rsidR="002D0A87">
        <w:t>.</w:t>
      </w:r>
    </w:p>
    <w:p w:rsidR="00C57C47" w:rsidRPr="00DC4B16" w:rsidRDefault="00C57C47" w:rsidP="002D0A87">
      <w:pPr>
        <w:suppressAutoHyphens/>
        <w:ind w:firstLine="720"/>
        <w:jc w:val="both"/>
      </w:pPr>
      <w:r w:rsidRPr="00DC4B16">
        <w:t xml:space="preserve">4) </w:t>
      </w:r>
      <w:r w:rsidR="00CC36CA" w:rsidRPr="00DC4B16">
        <w:t xml:space="preserve">должности государственной гражданской службы субъекта </w:t>
      </w:r>
      <w:r w:rsidR="002D0A87" w:rsidRPr="00DC4B16">
        <w:t>Р</w:t>
      </w:r>
      <w:r w:rsidR="002D0A87">
        <w:t xml:space="preserve">оссийской </w:t>
      </w:r>
      <w:r w:rsidR="002D0A87" w:rsidRPr="00DC4B16">
        <w:t>Ф</w:t>
      </w:r>
      <w:r w:rsidR="002D0A87">
        <w:t>едерации.</w:t>
      </w:r>
    </w:p>
    <w:p w:rsidR="00CC36CA" w:rsidRPr="00DC4B16" w:rsidRDefault="00CC36CA" w:rsidP="002D0A87">
      <w:pPr>
        <w:suppressAutoHyphens/>
        <w:ind w:firstLine="720"/>
        <w:jc w:val="both"/>
      </w:pPr>
      <w:r w:rsidRPr="00DC4B16">
        <w:t>5) воинской должности</w:t>
      </w:r>
      <w:r w:rsidR="002D0A87">
        <w:t>.</w:t>
      </w:r>
    </w:p>
    <w:p w:rsidR="00CC36CA" w:rsidRPr="00DC4B16" w:rsidRDefault="00CC36CA" w:rsidP="002D0A87">
      <w:pPr>
        <w:suppressAutoHyphens/>
        <w:ind w:firstLine="720"/>
        <w:jc w:val="both"/>
      </w:pPr>
      <w:r w:rsidRPr="00DC4B16">
        <w:t>6) должности правоохранительной службы</w:t>
      </w:r>
      <w:r w:rsidR="00D15338" w:rsidRPr="00DC4B16">
        <w:t>, государственной службы иных видов.</w:t>
      </w:r>
    </w:p>
    <w:p w:rsidR="00CC36CA" w:rsidRPr="00DC4B16" w:rsidRDefault="00CC36CA" w:rsidP="002D0A87">
      <w:pPr>
        <w:suppressAutoHyphens/>
        <w:ind w:firstLine="720"/>
        <w:jc w:val="both"/>
      </w:pPr>
      <w:r w:rsidRPr="00DC4B16">
        <w:t xml:space="preserve">7) </w:t>
      </w:r>
      <w:r w:rsidR="00D15338" w:rsidRPr="00DC4B16">
        <w:t>муниципальной должности, замещаемой на постоянной основе.</w:t>
      </w:r>
    </w:p>
    <w:p w:rsidR="00CC36CA" w:rsidRPr="00DC4B16" w:rsidRDefault="00D15338" w:rsidP="002D0A87">
      <w:pPr>
        <w:suppressAutoHyphens/>
        <w:ind w:firstLine="720"/>
        <w:jc w:val="both"/>
      </w:pPr>
      <w:r w:rsidRPr="00DC4B16">
        <w:t xml:space="preserve">8) </w:t>
      </w:r>
      <w:r w:rsidR="00CC36CA" w:rsidRPr="00DC4B16">
        <w:t>должности муниципальной службы</w:t>
      </w:r>
      <w:r w:rsidR="002D0A87">
        <w:t>.</w:t>
      </w:r>
    </w:p>
    <w:p w:rsidR="00D15338" w:rsidRPr="00DC4B16" w:rsidRDefault="00D15338" w:rsidP="002D0A87">
      <w:pPr>
        <w:suppressAutoHyphens/>
        <w:ind w:firstLine="720"/>
        <w:jc w:val="both"/>
      </w:pPr>
      <w:r w:rsidRPr="00DC4B16">
        <w:t>9) должности в период работы в межгосударственных (межправительственных) органах, созданных с участием Российской Федерации, по которой в соответствии с международными договорами Российской Федерации осуществляются назначение и выплата пенсий за выслугу лет в порядке и на условиях, предусмотренных для федеральных государственных (гражданских) служащих.</w:t>
      </w:r>
    </w:p>
    <w:p w:rsidR="00CC36CA" w:rsidRPr="00DC4B16" w:rsidRDefault="00CC36CA" w:rsidP="002D0A87">
      <w:pPr>
        <w:suppressAutoHyphens/>
        <w:ind w:firstLine="720"/>
        <w:jc w:val="both"/>
      </w:pPr>
      <w:r w:rsidRPr="00DC4B16">
        <w:t>Возобновление производится со дня, следующего за днем увольнения с одной из указанных должностей.</w:t>
      </w:r>
      <w:r w:rsidR="000220A8" w:rsidRPr="00DC4B16">
        <w:t xml:space="preserve"> </w:t>
      </w:r>
    </w:p>
    <w:p w:rsidR="000220A8" w:rsidRPr="00DC4B16" w:rsidRDefault="002D3644" w:rsidP="00557CAE">
      <w:pPr>
        <w:suppressAutoHyphens/>
        <w:jc w:val="both"/>
      </w:pPr>
      <w:r w:rsidRPr="00DC4B16">
        <w:t xml:space="preserve">             </w:t>
      </w:r>
      <w:r w:rsidR="000220A8" w:rsidRPr="00DC4B16">
        <w:t xml:space="preserve"> </w:t>
      </w:r>
      <w:r w:rsidR="002D0A87">
        <w:t>4</w:t>
      </w:r>
      <w:r w:rsidR="000220A8" w:rsidRPr="00DC4B16">
        <w:t>.3.3. Выплата доплаты за стаж прекращается в случаях:</w:t>
      </w:r>
    </w:p>
    <w:p w:rsidR="000220A8" w:rsidRPr="00DC4B16" w:rsidRDefault="000220A8" w:rsidP="002D0A87">
      <w:pPr>
        <w:suppressAutoHyphens/>
        <w:ind w:firstLine="720"/>
        <w:jc w:val="both"/>
      </w:pPr>
      <w:r w:rsidRPr="00DC4B16">
        <w:t>1) смерти лица, получающего доплату за стаж, а также в случае признания его в установленном порядке умершим или безвестно отсутствующим - со дня смерти указанного лица либо со дня вступления в силу решения суда об объявлении его умершим или о признании его безвестно отсутствующим;</w:t>
      </w:r>
    </w:p>
    <w:p w:rsidR="000220A8" w:rsidRPr="00DC4B16" w:rsidRDefault="000220A8" w:rsidP="002D0A87">
      <w:pPr>
        <w:suppressAutoHyphens/>
        <w:ind w:firstLine="720"/>
        <w:jc w:val="both"/>
      </w:pPr>
      <w:r w:rsidRPr="00DC4B16">
        <w:t>2) выезда на постоянное место жительства за пределы Российской Федерации;</w:t>
      </w:r>
    </w:p>
    <w:p w:rsidR="000220A8" w:rsidRPr="00DC4B16" w:rsidRDefault="000220A8" w:rsidP="002D0A87">
      <w:pPr>
        <w:suppressAutoHyphens/>
        <w:ind w:firstLine="720"/>
        <w:jc w:val="both"/>
      </w:pPr>
      <w:r w:rsidRPr="00DC4B16">
        <w:t xml:space="preserve">3) получения пенсии за выслугу лет либо ежемесячной доплаты к пенсии в случаях, указанных </w:t>
      </w:r>
      <w:r w:rsidR="002D3644" w:rsidRPr="00DC4B16">
        <w:t xml:space="preserve">в п. 6 ст. 7  </w:t>
      </w:r>
      <w:r w:rsidRPr="00DC4B16">
        <w:t>Закона Санкт-Петербурга</w:t>
      </w:r>
      <w:r w:rsidR="002D3644" w:rsidRPr="00DC4B16">
        <w:t xml:space="preserve"> от 21.12.2016</w:t>
      </w:r>
      <w:r w:rsidR="002D0A87">
        <w:t xml:space="preserve"> года</w:t>
      </w:r>
      <w:r w:rsidR="002D3644" w:rsidRPr="00DC4B16">
        <w:t xml:space="preserve"> № 741-117</w:t>
      </w:r>
      <w:r w:rsidRPr="00DC4B16">
        <w:t>;</w:t>
      </w:r>
    </w:p>
    <w:p w:rsidR="00E6236A" w:rsidRPr="00DC4B16" w:rsidRDefault="00E6236A" w:rsidP="00557CAE">
      <w:pPr>
        <w:suppressAutoHyphens/>
        <w:jc w:val="both"/>
      </w:pPr>
      <w:r w:rsidRPr="00DC4B16">
        <w:t xml:space="preserve">              </w:t>
      </w:r>
      <w:r w:rsidR="002D0A87">
        <w:t>4</w:t>
      </w:r>
      <w:r w:rsidR="008B39B9" w:rsidRPr="00DC4B16">
        <w:t>.3.4</w:t>
      </w:r>
      <w:r w:rsidRPr="00DC4B16">
        <w:t>. Оформление документов, необходимых для приостановления, возобновления, прекращения выплаты доплаты за стаж, производится на основании заявления и документов, представленных заявителем, или получения сведений, влекущих приостановление, возобновление, прекращение выплаты доплаты за стаж.</w:t>
      </w:r>
    </w:p>
    <w:p w:rsidR="00B5506D" w:rsidRPr="00DC4B16" w:rsidRDefault="00B5506D" w:rsidP="00557CAE">
      <w:pPr>
        <w:suppressAutoHyphens/>
        <w:jc w:val="both"/>
      </w:pPr>
      <w:r w:rsidRPr="00DC4B16">
        <w:lastRenderedPageBreak/>
        <w:t xml:space="preserve">             </w:t>
      </w:r>
      <w:r w:rsidR="002D0A87">
        <w:t>4</w:t>
      </w:r>
      <w:r w:rsidRPr="00DC4B16">
        <w:t>.3</w:t>
      </w:r>
      <w:r w:rsidR="008B39B9" w:rsidRPr="00DC4B16">
        <w:t>.5</w:t>
      </w:r>
      <w:r w:rsidRPr="00DC4B16">
        <w:t>. Решение о назначении доплаты за стаж оформляется Постановлением Главы Местной Администрации, с указанием даты (срока) назначения и размера доплаты за стаж, расчет которого производится п</w:t>
      </w:r>
      <w:r w:rsidR="00D2561F" w:rsidRPr="00DC4B16">
        <w:t xml:space="preserve">о форме, согласно Приложению № </w:t>
      </w:r>
      <w:r w:rsidR="00597AF1" w:rsidRPr="00DC4B16">
        <w:t>2</w:t>
      </w:r>
      <w:r w:rsidRPr="00DC4B16">
        <w:t xml:space="preserve"> к настоящему Порядку.</w:t>
      </w:r>
    </w:p>
    <w:p w:rsidR="008B39B9" w:rsidRPr="00DC4B16" w:rsidRDefault="008B39B9" w:rsidP="00557CAE">
      <w:pPr>
        <w:suppressAutoHyphens/>
        <w:jc w:val="both"/>
      </w:pPr>
      <w:r w:rsidRPr="00DC4B16">
        <w:t xml:space="preserve">             </w:t>
      </w:r>
    </w:p>
    <w:p w:rsidR="008B39B9" w:rsidRPr="00DC4B16" w:rsidRDefault="008B39B9" w:rsidP="00557CAE">
      <w:pPr>
        <w:suppressAutoHyphens/>
        <w:jc w:val="both"/>
      </w:pPr>
      <w:r w:rsidRPr="00DC4B16">
        <w:t xml:space="preserve">             </w:t>
      </w:r>
      <w:r w:rsidR="00E97DC8">
        <w:t>5</w:t>
      </w:r>
      <w:r w:rsidRPr="00DC4B16">
        <w:t xml:space="preserve">.  </w:t>
      </w:r>
      <w:r w:rsidR="00E00427" w:rsidRPr="00DC4B16">
        <w:t xml:space="preserve">Дело (копия дела) заявителя в течение пяти рабочих дней со дня </w:t>
      </w:r>
      <w:r w:rsidR="00BA3437" w:rsidRPr="00DC4B16">
        <w:t xml:space="preserve">издания  </w:t>
      </w:r>
      <w:r w:rsidR="002D0A87">
        <w:t>м</w:t>
      </w:r>
      <w:r w:rsidR="00BA3437" w:rsidRPr="00DC4B16">
        <w:t>естной Администраци</w:t>
      </w:r>
      <w:r w:rsidR="002D0A87">
        <w:t>ей</w:t>
      </w:r>
      <w:r w:rsidR="002D0A87" w:rsidRPr="002D0A87">
        <w:t xml:space="preserve"> </w:t>
      </w:r>
      <w:r w:rsidR="003D4A88" w:rsidRPr="00E51A6F">
        <w:t>внутригородско</w:t>
      </w:r>
      <w:r w:rsidR="003D4A88">
        <w:t>го</w:t>
      </w:r>
      <w:r w:rsidR="003D4A88" w:rsidRPr="00E51A6F">
        <w:t xml:space="preserve"> Муниципально</w:t>
      </w:r>
      <w:r w:rsidR="003D4A88">
        <w:t>го</w:t>
      </w:r>
      <w:r w:rsidR="003D4A88" w:rsidRPr="00E51A6F">
        <w:t xml:space="preserve"> образовани</w:t>
      </w:r>
      <w:r w:rsidR="003D4A88">
        <w:t>я</w:t>
      </w:r>
      <w:r w:rsidR="003D4A88" w:rsidRPr="00E51A6F">
        <w:t xml:space="preserve"> Санкт-Петербурга муниципальный округ Лиговка-Ямская</w:t>
      </w:r>
      <w:r w:rsidR="003D4A88">
        <w:t xml:space="preserve"> п</w:t>
      </w:r>
      <w:r w:rsidR="00BA3437" w:rsidRPr="00DC4B16">
        <w:t xml:space="preserve">остановления направляется с извещением по форме </w:t>
      </w:r>
      <w:r w:rsidR="00D2561F" w:rsidRPr="00DC4B16">
        <w:t xml:space="preserve">согласно Приложению № </w:t>
      </w:r>
      <w:r w:rsidR="00597AF1" w:rsidRPr="00DC4B16">
        <w:t>3</w:t>
      </w:r>
      <w:r w:rsidR="00BA3437" w:rsidRPr="00DC4B16">
        <w:t xml:space="preserve"> к настоящему Порядку в Санкт-Петербургское государственное казенное учреждение «Городской информационно - расчетный центр» для ведения Реестра граждан, которым назначена ежемесячная доплата за стаж.</w:t>
      </w:r>
    </w:p>
    <w:p w:rsidR="003D4A88" w:rsidRDefault="003D4A88" w:rsidP="00557CAE">
      <w:pPr>
        <w:suppressAutoHyphens/>
        <w:jc w:val="both"/>
      </w:pPr>
    </w:p>
    <w:p w:rsidR="008B39B9" w:rsidRPr="00DC4B16" w:rsidRDefault="003D4A88" w:rsidP="003D4A88">
      <w:pPr>
        <w:suppressAutoHyphens/>
        <w:ind w:firstLine="720"/>
        <w:jc w:val="both"/>
      </w:pPr>
      <w:r>
        <w:t>6</w:t>
      </w:r>
      <w:r w:rsidR="00BA3437" w:rsidRPr="00DC4B16">
        <w:t xml:space="preserve">. </w:t>
      </w:r>
      <w:proofErr w:type="gramStart"/>
      <w:r w:rsidR="00BA3437" w:rsidRPr="00DC4B16">
        <w:t>Городской информационно-расчетный центр в течение десяти рабочих дней со дня поступления дела (копии дела) заявителя осуществляет проверку и оформление электронного дела в Реестре граждан, которым назначена доплата за стаж, в форме автоматизированной системы «Электронный социальный регистр населения Санкт-Петербурга»</w:t>
      </w:r>
      <w:r>
        <w:t>, с последующим</w:t>
      </w:r>
      <w:r w:rsidR="00BA3437" w:rsidRPr="00DC4B16">
        <w:t xml:space="preserve">  возвраще</w:t>
      </w:r>
      <w:r>
        <w:t>нием</w:t>
      </w:r>
      <w:r w:rsidR="00BA3437" w:rsidRPr="00DC4B16">
        <w:t xml:space="preserve"> дел</w:t>
      </w:r>
      <w:r>
        <w:t>а</w:t>
      </w:r>
      <w:r w:rsidR="00BA3437" w:rsidRPr="00DC4B16">
        <w:t xml:space="preserve"> (копи</w:t>
      </w:r>
      <w:r>
        <w:t>и</w:t>
      </w:r>
      <w:r w:rsidR="00BA3437" w:rsidRPr="00DC4B16">
        <w:t xml:space="preserve"> дела) в </w:t>
      </w:r>
      <w:r>
        <w:t>м</w:t>
      </w:r>
      <w:r w:rsidR="00E31A01" w:rsidRPr="00DC4B16">
        <w:t xml:space="preserve">естную Администрацию </w:t>
      </w:r>
      <w:r w:rsidRPr="00E51A6F">
        <w:t>внутригородско</w:t>
      </w:r>
      <w:r>
        <w:t>го</w:t>
      </w:r>
      <w:r w:rsidRPr="00E51A6F">
        <w:t xml:space="preserve"> Муниципально</w:t>
      </w:r>
      <w:r>
        <w:t>го</w:t>
      </w:r>
      <w:r w:rsidRPr="00E51A6F">
        <w:t xml:space="preserve"> образовани</w:t>
      </w:r>
      <w:r>
        <w:t>я</w:t>
      </w:r>
      <w:r w:rsidRPr="00E51A6F">
        <w:t xml:space="preserve"> Санкт-Петербурга муниципальный округ Лиговка-Ямская</w:t>
      </w:r>
      <w:r w:rsidR="00E31A01" w:rsidRPr="00DC4B16">
        <w:t>.</w:t>
      </w:r>
      <w:proofErr w:type="gramEnd"/>
    </w:p>
    <w:p w:rsidR="003D4A88" w:rsidRDefault="003D4A88" w:rsidP="00557CAE">
      <w:pPr>
        <w:suppressAutoHyphens/>
        <w:jc w:val="both"/>
      </w:pPr>
    </w:p>
    <w:p w:rsidR="00E64CA5" w:rsidRPr="00DC4B16" w:rsidRDefault="003D4A88" w:rsidP="003D4A88">
      <w:pPr>
        <w:suppressAutoHyphens/>
        <w:ind w:firstLine="720"/>
        <w:jc w:val="both"/>
      </w:pPr>
      <w:r>
        <w:t>7</w:t>
      </w:r>
      <w:r w:rsidR="00E31A01" w:rsidRPr="00DC4B16">
        <w:t xml:space="preserve">. Городской информационно-расчетный центр в случае получения сведений о смерти получателя доплаты за стаж в течение пяти рабочих дней направляет сведения в </w:t>
      </w:r>
      <w:r>
        <w:t>м</w:t>
      </w:r>
      <w:r w:rsidR="00E31A01" w:rsidRPr="00DC4B16">
        <w:t xml:space="preserve">естную Администрацию </w:t>
      </w:r>
      <w:r w:rsidRPr="00E51A6F">
        <w:t>внутригородско</w:t>
      </w:r>
      <w:r>
        <w:t>го</w:t>
      </w:r>
      <w:r w:rsidRPr="00E51A6F">
        <w:t xml:space="preserve"> Муниципально</w:t>
      </w:r>
      <w:r>
        <w:t>го</w:t>
      </w:r>
      <w:r w:rsidRPr="00E51A6F">
        <w:t xml:space="preserve"> образовани</w:t>
      </w:r>
      <w:r>
        <w:t>я</w:t>
      </w:r>
      <w:r w:rsidRPr="00E51A6F">
        <w:t xml:space="preserve"> Санкт-Петербурга муниципальный округ Лиговка-Ямская</w:t>
      </w:r>
      <w:r>
        <w:t xml:space="preserve"> </w:t>
      </w:r>
      <w:r w:rsidR="00E31A01" w:rsidRPr="00DC4B16">
        <w:t>для принятия решения о прекращении выплаты доплаты за стаж.</w:t>
      </w:r>
    </w:p>
    <w:p w:rsidR="003D4A88" w:rsidRDefault="00E31A01" w:rsidP="00557CAE">
      <w:pPr>
        <w:suppressAutoHyphens/>
        <w:jc w:val="both"/>
      </w:pPr>
      <w:r w:rsidRPr="00DC4B16">
        <w:t xml:space="preserve"> </w:t>
      </w:r>
    </w:p>
    <w:p w:rsidR="00774F52" w:rsidRDefault="003D4A88" w:rsidP="00774F52">
      <w:pPr>
        <w:suppressAutoHyphens/>
        <w:ind w:firstLine="720"/>
        <w:jc w:val="both"/>
      </w:pPr>
      <w:r>
        <w:t xml:space="preserve">8. </w:t>
      </w:r>
      <w:r w:rsidR="00774F52">
        <w:t>В случае установления факта необоснованной (излишней) выплаты сумм доплаты за стаж местная администрация в течение десяти рабочих дней принимает решение о возврате необоснованно (излишне) выплаченных сумм доплаты за стаж, в котором указывается срок их возврата. Срок возврата составляет 45 календарных дней со дня принятия решения о возврате.</w:t>
      </w:r>
    </w:p>
    <w:p w:rsidR="00774F52" w:rsidRDefault="00774F52" w:rsidP="00774F52">
      <w:pPr>
        <w:widowControl/>
        <w:ind w:firstLine="540"/>
        <w:jc w:val="both"/>
      </w:pPr>
      <w:r>
        <w:t>Копия решения о возврате направляется заявителю в течение семи рабочих дней со дня принятия указанного решения</w:t>
      </w:r>
    </w:p>
    <w:p w:rsidR="00774F52" w:rsidRDefault="00774F52" w:rsidP="00774F52">
      <w:pPr>
        <w:widowControl/>
        <w:ind w:firstLine="540"/>
        <w:jc w:val="both"/>
      </w:pPr>
    </w:p>
    <w:p w:rsidR="00774F52" w:rsidRDefault="00774F52" w:rsidP="00840636">
      <w:pPr>
        <w:widowControl/>
        <w:suppressAutoHyphens/>
        <w:ind w:firstLine="539"/>
        <w:jc w:val="both"/>
      </w:pPr>
      <w:r>
        <w:t xml:space="preserve">9. В случае если необоснованно (излишне) выплаченные суммы доплаты за стаж не возвращены заявителем в срок, указанный в решении о возврате, местная </w:t>
      </w:r>
      <w:r w:rsidR="00840636">
        <w:t>А</w:t>
      </w:r>
      <w:r>
        <w:t>дминистрация в течение 15 рабочих дней со дня истечения срока возврата направляет в суд исковое заявление о взыскании с заявителя необоснованно (излишне) выплаченных сумм доплаты за стаж.</w:t>
      </w:r>
    </w:p>
    <w:p w:rsidR="00774F52" w:rsidRDefault="00774F52" w:rsidP="00840636">
      <w:pPr>
        <w:widowControl/>
        <w:suppressAutoHyphens/>
        <w:ind w:firstLine="539"/>
        <w:jc w:val="both"/>
      </w:pPr>
      <w:r>
        <w:t>Суммы доплаты за стаж считаются излишне выплаченными за период, когда у заявителя отсутствовало право на получение доплаты за стаж.</w:t>
      </w:r>
    </w:p>
    <w:p w:rsidR="00774F52" w:rsidRDefault="00774F52" w:rsidP="00774F52">
      <w:pPr>
        <w:suppressAutoHyphens/>
        <w:ind w:firstLine="720"/>
        <w:jc w:val="both"/>
      </w:pPr>
    </w:p>
    <w:p w:rsidR="00774F52" w:rsidRDefault="00774F52" w:rsidP="00774F52">
      <w:pPr>
        <w:suppressAutoHyphens/>
        <w:ind w:firstLine="720"/>
        <w:jc w:val="both"/>
      </w:pPr>
    </w:p>
    <w:p w:rsidR="00774F52" w:rsidRDefault="00774F52" w:rsidP="00774F52">
      <w:pPr>
        <w:suppressAutoHyphens/>
        <w:ind w:firstLine="720"/>
        <w:jc w:val="both"/>
      </w:pPr>
    </w:p>
    <w:p w:rsidR="00774F52" w:rsidRDefault="00774F52" w:rsidP="00774F52">
      <w:pPr>
        <w:suppressAutoHyphens/>
        <w:ind w:firstLine="720"/>
        <w:jc w:val="both"/>
      </w:pPr>
    </w:p>
    <w:p w:rsidR="00774F52" w:rsidRDefault="00774F52" w:rsidP="00774F52">
      <w:pPr>
        <w:suppressAutoHyphens/>
        <w:ind w:firstLine="720"/>
        <w:jc w:val="both"/>
      </w:pPr>
    </w:p>
    <w:p w:rsidR="00E31A01" w:rsidRDefault="00E31A01" w:rsidP="00774F52">
      <w:pPr>
        <w:jc w:val="both"/>
      </w:pPr>
      <w:r>
        <w:t xml:space="preserve">                 </w:t>
      </w:r>
    </w:p>
    <w:p w:rsidR="0084798C" w:rsidRDefault="0084798C" w:rsidP="00774F52">
      <w:pPr>
        <w:jc w:val="both"/>
      </w:pPr>
    </w:p>
    <w:p w:rsidR="0084798C" w:rsidRDefault="0084798C" w:rsidP="00774F52"/>
    <w:p w:rsidR="005D5758" w:rsidRDefault="005D5758" w:rsidP="00774F52"/>
    <w:p w:rsidR="003357C8" w:rsidRDefault="003357C8" w:rsidP="00774F52"/>
    <w:p w:rsidR="003357C8" w:rsidRDefault="003357C8" w:rsidP="00774F52">
      <w:pPr>
        <w:jc w:val="right"/>
      </w:pPr>
    </w:p>
    <w:p w:rsidR="003357C8" w:rsidRDefault="003357C8" w:rsidP="00774F52"/>
    <w:p w:rsidR="003357C8" w:rsidRDefault="003357C8" w:rsidP="00774F52"/>
    <w:p w:rsidR="00287480" w:rsidRDefault="00287480" w:rsidP="00A31D5A">
      <w:pPr>
        <w:jc w:val="both"/>
      </w:pPr>
    </w:p>
    <w:p w:rsidR="00536162" w:rsidRDefault="00536162" w:rsidP="00A31D5A">
      <w:pPr>
        <w:jc w:val="both"/>
      </w:pPr>
    </w:p>
    <w:p w:rsidR="00E474CE" w:rsidRPr="001B036C" w:rsidRDefault="00104994" w:rsidP="00104994">
      <w:pPr>
        <w:widowControl/>
        <w:suppressAutoHyphens/>
        <w:autoSpaceDE/>
        <w:autoSpaceDN/>
        <w:adjustRightInd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</w:t>
      </w:r>
      <w:r w:rsidR="00251EE0" w:rsidRPr="001B036C">
        <w:rPr>
          <w:color w:val="000000"/>
          <w:sz w:val="20"/>
          <w:szCs w:val="20"/>
        </w:rPr>
        <w:t xml:space="preserve">Приложение </w:t>
      </w:r>
      <w:r w:rsidR="0091745C" w:rsidRPr="001B036C">
        <w:rPr>
          <w:color w:val="000000"/>
          <w:sz w:val="20"/>
          <w:szCs w:val="20"/>
        </w:rPr>
        <w:t>№ 1</w:t>
      </w:r>
    </w:p>
    <w:p w:rsidR="00287480" w:rsidRDefault="00597AF1" w:rsidP="00104994">
      <w:pPr>
        <w:widowControl/>
        <w:suppressAutoHyphens/>
        <w:autoSpaceDE/>
        <w:autoSpaceDN/>
        <w:adjustRightInd/>
        <w:ind w:left="5245"/>
        <w:jc w:val="both"/>
        <w:rPr>
          <w:color w:val="000000"/>
          <w:sz w:val="20"/>
          <w:szCs w:val="20"/>
        </w:rPr>
      </w:pPr>
      <w:r w:rsidRPr="001B036C">
        <w:rPr>
          <w:color w:val="000000"/>
          <w:sz w:val="20"/>
          <w:szCs w:val="20"/>
        </w:rPr>
        <w:t xml:space="preserve">к </w:t>
      </w:r>
      <w:r w:rsidR="00287480">
        <w:rPr>
          <w:color w:val="000000"/>
          <w:sz w:val="20"/>
          <w:szCs w:val="20"/>
        </w:rPr>
        <w:t>П</w:t>
      </w:r>
      <w:r w:rsidR="00287480" w:rsidRPr="00FF3EA9">
        <w:rPr>
          <w:rFonts w:eastAsia="Arial Unicode MS"/>
          <w:sz w:val="20"/>
          <w:szCs w:val="20"/>
        </w:rPr>
        <w:t>орядк</w:t>
      </w:r>
      <w:r w:rsidR="00287480">
        <w:rPr>
          <w:rFonts w:eastAsia="Arial Unicode MS"/>
          <w:sz w:val="20"/>
          <w:szCs w:val="20"/>
        </w:rPr>
        <w:t>у</w:t>
      </w:r>
      <w:r w:rsidR="00287480" w:rsidRPr="00FF3EA9">
        <w:rPr>
          <w:rFonts w:eastAsia="Arial Unicode MS"/>
          <w:sz w:val="20"/>
          <w:szCs w:val="20"/>
        </w:rPr>
        <w:t xml:space="preserve"> оформления документов, необходимых для</w:t>
      </w:r>
      <w:r w:rsidR="00287480">
        <w:rPr>
          <w:rFonts w:eastAsia="Arial Unicode MS"/>
          <w:sz w:val="20"/>
          <w:szCs w:val="20"/>
        </w:rPr>
        <w:t xml:space="preserve"> назначения, перерасчета доплаты за стаж лицам, замещавшим муниципальные должности, приостановления, возобновления, прекращения выплаты доплаты за стаж во</w:t>
      </w:r>
      <w:r w:rsidR="00287480" w:rsidRPr="00FF3EA9">
        <w:rPr>
          <w:rFonts w:eastAsia="Arial Unicode MS"/>
          <w:sz w:val="20"/>
          <w:szCs w:val="20"/>
        </w:rPr>
        <w:t xml:space="preserve"> </w:t>
      </w:r>
      <w:r w:rsidR="00287480" w:rsidRPr="00FF3EA9">
        <w:rPr>
          <w:sz w:val="20"/>
          <w:szCs w:val="20"/>
        </w:rPr>
        <w:t>внутригородско</w:t>
      </w:r>
      <w:r w:rsidR="00287480">
        <w:rPr>
          <w:sz w:val="20"/>
          <w:szCs w:val="20"/>
        </w:rPr>
        <w:t>м</w:t>
      </w:r>
      <w:r w:rsidR="00287480" w:rsidRPr="00FF3EA9">
        <w:rPr>
          <w:sz w:val="20"/>
          <w:szCs w:val="20"/>
        </w:rPr>
        <w:t xml:space="preserve"> Муниципально</w:t>
      </w:r>
      <w:r w:rsidR="00287480">
        <w:rPr>
          <w:sz w:val="20"/>
          <w:szCs w:val="20"/>
        </w:rPr>
        <w:t>м</w:t>
      </w:r>
      <w:r w:rsidR="00287480" w:rsidRPr="00FF3EA9">
        <w:rPr>
          <w:sz w:val="20"/>
          <w:szCs w:val="20"/>
        </w:rPr>
        <w:t xml:space="preserve"> образовани</w:t>
      </w:r>
      <w:r w:rsidR="00287480">
        <w:rPr>
          <w:sz w:val="20"/>
          <w:szCs w:val="20"/>
        </w:rPr>
        <w:t>и</w:t>
      </w:r>
      <w:r w:rsidR="00287480" w:rsidRPr="00FF3EA9">
        <w:rPr>
          <w:sz w:val="20"/>
          <w:szCs w:val="20"/>
        </w:rPr>
        <w:t xml:space="preserve"> Санкт-Петербурга муниципальный округ </w:t>
      </w:r>
      <w:r w:rsidR="00287480">
        <w:rPr>
          <w:sz w:val="20"/>
          <w:szCs w:val="20"/>
        </w:rPr>
        <w:t>Лиговка-Ямская</w:t>
      </w:r>
    </w:p>
    <w:p w:rsidR="00287480" w:rsidRDefault="00287480" w:rsidP="00104994">
      <w:pPr>
        <w:widowControl/>
        <w:suppressAutoHyphens/>
        <w:autoSpaceDE/>
        <w:autoSpaceDN/>
        <w:adjustRightInd/>
        <w:ind w:left="5245"/>
        <w:jc w:val="both"/>
        <w:rPr>
          <w:color w:val="000000"/>
          <w:sz w:val="20"/>
          <w:szCs w:val="20"/>
        </w:rPr>
      </w:pPr>
    </w:p>
    <w:p w:rsidR="00287480" w:rsidRDefault="00287480" w:rsidP="00104994">
      <w:pPr>
        <w:widowControl/>
        <w:suppressAutoHyphens/>
        <w:autoSpaceDE/>
        <w:autoSpaceDN/>
        <w:adjustRightInd/>
        <w:ind w:left="5245"/>
        <w:jc w:val="both"/>
        <w:rPr>
          <w:color w:val="000000"/>
          <w:sz w:val="20"/>
          <w:szCs w:val="20"/>
        </w:rPr>
      </w:pPr>
    </w:p>
    <w:p w:rsidR="00104994" w:rsidRDefault="00104994" w:rsidP="00597AF1">
      <w:pPr>
        <w:widowControl/>
        <w:autoSpaceDE/>
        <w:autoSpaceDN/>
        <w:adjustRightInd/>
        <w:ind w:left="5245"/>
        <w:jc w:val="right"/>
        <w:rPr>
          <w:color w:val="000000"/>
          <w:sz w:val="20"/>
          <w:szCs w:val="20"/>
        </w:rPr>
      </w:pPr>
    </w:p>
    <w:p w:rsidR="001B036C" w:rsidRDefault="001B036C" w:rsidP="0023381A">
      <w:pPr>
        <w:widowControl/>
        <w:autoSpaceDE/>
        <w:autoSpaceDN/>
        <w:adjustRightInd/>
        <w:ind w:left="4032" w:hanging="6"/>
        <w:jc w:val="both"/>
        <w:rPr>
          <w:color w:val="000000"/>
        </w:rPr>
      </w:pPr>
    </w:p>
    <w:p w:rsidR="00526718" w:rsidRPr="00104994" w:rsidRDefault="00526718" w:rsidP="00104994">
      <w:pPr>
        <w:widowControl/>
        <w:suppressAutoHyphens/>
        <w:autoSpaceDE/>
        <w:autoSpaceDN/>
        <w:adjustRightInd/>
        <w:ind w:left="4032" w:hanging="6"/>
        <w:jc w:val="both"/>
        <w:rPr>
          <w:color w:val="000000"/>
          <w:u w:val="single"/>
        </w:rPr>
      </w:pPr>
      <w:r w:rsidRPr="00104994">
        <w:rPr>
          <w:color w:val="000000"/>
        </w:rPr>
        <w:t xml:space="preserve">Главе </w:t>
      </w:r>
      <w:r w:rsidR="00104994" w:rsidRPr="00104994">
        <w:rPr>
          <w:color w:val="000000"/>
        </w:rPr>
        <w:t>м</w:t>
      </w:r>
      <w:r w:rsidRPr="00104994">
        <w:rPr>
          <w:color w:val="000000"/>
        </w:rPr>
        <w:t xml:space="preserve">естной Администрации </w:t>
      </w:r>
      <w:r w:rsidR="00104994" w:rsidRPr="00104994">
        <w:t>внутригородского Муниципального образования Санкт-Петербурга муниципальный округ Лиговка-Ямская</w:t>
      </w:r>
      <w:r w:rsidRPr="00104994">
        <w:rPr>
          <w:color w:val="000000"/>
          <w:u w:val="single"/>
        </w:rPr>
        <w:t xml:space="preserve">                                                                   </w:t>
      </w:r>
      <w:r w:rsidR="0023381A" w:rsidRPr="00104994">
        <w:rPr>
          <w:color w:val="000000"/>
          <w:u w:val="single"/>
        </w:rPr>
        <w:t xml:space="preserve">            </w:t>
      </w:r>
      <w:r w:rsidRPr="00104994">
        <w:rPr>
          <w:color w:val="000000"/>
          <w:u w:val="single"/>
        </w:rPr>
        <w:t xml:space="preserve">     </w:t>
      </w:r>
    </w:p>
    <w:p w:rsidR="00526718" w:rsidRDefault="00526718" w:rsidP="0023381A">
      <w:pPr>
        <w:widowControl/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</w:p>
    <w:p w:rsidR="00E474CE" w:rsidRPr="0023381A" w:rsidRDefault="00526718" w:rsidP="0023381A">
      <w:pPr>
        <w:widowControl/>
        <w:autoSpaceDE/>
        <w:autoSpaceDN/>
        <w:adjustRightInd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</w:rPr>
        <w:t xml:space="preserve">                                                                   </w:t>
      </w:r>
      <w:r w:rsidR="00E474CE" w:rsidRPr="00E474CE">
        <w:rPr>
          <w:color w:val="000000"/>
        </w:rPr>
        <w:t xml:space="preserve">от </w:t>
      </w:r>
      <w:r w:rsidR="0023381A">
        <w:rPr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</w:t>
      </w:r>
    </w:p>
    <w:p w:rsidR="00E474CE" w:rsidRPr="00E474CE" w:rsidRDefault="00E474CE" w:rsidP="0023381A">
      <w:pPr>
        <w:widowControl/>
        <w:autoSpaceDE/>
        <w:autoSpaceDN/>
        <w:adjustRightInd/>
        <w:ind w:left="4032" w:hanging="6"/>
        <w:jc w:val="center"/>
        <w:rPr>
          <w:color w:val="000000"/>
          <w:sz w:val="20"/>
          <w:szCs w:val="20"/>
        </w:rPr>
      </w:pPr>
      <w:r w:rsidRPr="00E474CE">
        <w:rPr>
          <w:color w:val="000000"/>
          <w:sz w:val="20"/>
          <w:szCs w:val="20"/>
        </w:rPr>
        <w:t>(Фамилия, Имя, Отчество заявителя)</w:t>
      </w:r>
    </w:p>
    <w:p w:rsidR="00526718" w:rsidRPr="00526718" w:rsidRDefault="00526718" w:rsidP="0023381A">
      <w:pPr>
        <w:widowControl/>
        <w:autoSpaceDE/>
        <w:autoSpaceDN/>
        <w:adjustRightInd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паспорт серия:</w:t>
      </w:r>
      <w:r>
        <w:rPr>
          <w:color w:val="000000"/>
          <w:u w:val="single"/>
        </w:rPr>
        <w:t xml:space="preserve">                          </w:t>
      </w:r>
      <w:r>
        <w:rPr>
          <w:color w:val="000000"/>
        </w:rPr>
        <w:t>№</w:t>
      </w:r>
      <w:r>
        <w:rPr>
          <w:color w:val="000000"/>
          <w:u w:val="single"/>
        </w:rPr>
        <w:t xml:space="preserve">                     </w:t>
      </w:r>
      <w:r w:rsidR="0023381A">
        <w:rPr>
          <w:color w:val="000000"/>
          <w:u w:val="single"/>
        </w:rPr>
        <w:t xml:space="preserve">           </w:t>
      </w:r>
      <w:r>
        <w:rPr>
          <w:color w:val="000000"/>
          <w:u w:val="single"/>
        </w:rPr>
        <w:t xml:space="preserve">          </w:t>
      </w:r>
    </w:p>
    <w:p w:rsidR="00526718" w:rsidRDefault="00526718" w:rsidP="0023381A">
      <w:pPr>
        <w:widowControl/>
        <w:autoSpaceDE/>
        <w:autoSpaceDN/>
        <w:adjustRightInd/>
        <w:ind w:left="4032" w:hanging="6"/>
        <w:rPr>
          <w:color w:val="000000"/>
          <w:u w:val="single"/>
        </w:rPr>
      </w:pPr>
      <w:r>
        <w:rPr>
          <w:color w:val="000000"/>
        </w:rPr>
        <w:t>выдан:</w:t>
      </w:r>
      <w:r>
        <w:rPr>
          <w:color w:val="000000"/>
          <w:u w:val="single"/>
        </w:rPr>
        <w:t xml:space="preserve">                                                                        </w:t>
      </w:r>
      <w:r w:rsidR="0023381A">
        <w:rPr>
          <w:color w:val="000000"/>
          <w:u w:val="single"/>
        </w:rPr>
        <w:t xml:space="preserve">            </w:t>
      </w:r>
      <w:r>
        <w:rPr>
          <w:color w:val="000000"/>
          <w:u w:val="single"/>
        </w:rPr>
        <w:t xml:space="preserve">  </w:t>
      </w:r>
    </w:p>
    <w:p w:rsidR="00526718" w:rsidRPr="00526718" w:rsidRDefault="00526718" w:rsidP="0023381A">
      <w:pPr>
        <w:widowControl/>
        <w:autoSpaceDE/>
        <w:autoSpaceDN/>
        <w:adjustRightInd/>
        <w:ind w:left="4032" w:hanging="6"/>
        <w:rPr>
          <w:color w:val="000000"/>
          <w:u w:val="single"/>
        </w:rPr>
      </w:pPr>
      <w:r>
        <w:rPr>
          <w:color w:val="000000"/>
          <w:u w:val="single"/>
        </w:rPr>
        <w:t xml:space="preserve">                                                                          </w:t>
      </w:r>
      <w:r w:rsidR="0023381A">
        <w:rPr>
          <w:color w:val="000000"/>
          <w:u w:val="single"/>
        </w:rPr>
        <w:t xml:space="preserve">          </w:t>
      </w:r>
      <w:r>
        <w:rPr>
          <w:color w:val="000000"/>
          <w:u w:val="single"/>
        </w:rPr>
        <w:t xml:space="preserve">           </w:t>
      </w:r>
      <w:r w:rsidR="0023381A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</w:t>
      </w:r>
    </w:p>
    <w:p w:rsidR="00526718" w:rsidRPr="00526718" w:rsidRDefault="00526718" w:rsidP="0023381A">
      <w:pPr>
        <w:widowControl/>
        <w:autoSpaceDE/>
        <w:autoSpaceDN/>
        <w:adjustRightInd/>
        <w:ind w:left="4032" w:hanging="6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(</w:t>
      </w:r>
      <w:r>
        <w:rPr>
          <w:color w:val="000000"/>
          <w:sz w:val="20"/>
          <w:szCs w:val="20"/>
        </w:rPr>
        <w:t>дата выдачи, кем выдано)</w:t>
      </w:r>
    </w:p>
    <w:p w:rsidR="00E474CE" w:rsidRPr="00E474CE" w:rsidRDefault="00E474CE" w:rsidP="0023381A">
      <w:pPr>
        <w:widowControl/>
        <w:autoSpaceDE/>
        <w:autoSpaceDN/>
        <w:adjustRightInd/>
        <w:ind w:left="4032" w:hanging="6"/>
        <w:rPr>
          <w:color w:val="000000"/>
        </w:rPr>
      </w:pPr>
      <w:r w:rsidRPr="00E474CE">
        <w:rPr>
          <w:color w:val="000000"/>
        </w:rPr>
        <w:t>____________</w:t>
      </w:r>
      <w:r w:rsidR="00526718">
        <w:rPr>
          <w:color w:val="000000"/>
        </w:rPr>
        <w:t>______________________________</w:t>
      </w:r>
      <w:r w:rsidR="0023381A">
        <w:rPr>
          <w:color w:val="000000"/>
          <w:u w:val="single"/>
        </w:rPr>
        <w:t xml:space="preserve">          </w:t>
      </w:r>
      <w:r w:rsidR="00526718">
        <w:rPr>
          <w:color w:val="000000"/>
        </w:rPr>
        <w:t>_</w:t>
      </w:r>
    </w:p>
    <w:p w:rsidR="00E474CE" w:rsidRPr="0023381A" w:rsidRDefault="0023381A" w:rsidP="0023381A">
      <w:pPr>
        <w:widowControl/>
        <w:autoSpaceDE/>
        <w:autoSpaceDN/>
        <w:adjustRightInd/>
        <w:ind w:left="4032" w:hanging="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(адрес регистрации по месту жительства, телефон)</w:t>
      </w:r>
    </w:p>
    <w:p w:rsidR="00E474CE" w:rsidRDefault="00E474CE" w:rsidP="00E474CE">
      <w:pPr>
        <w:widowControl/>
        <w:autoSpaceDE/>
        <w:autoSpaceDN/>
        <w:adjustRightInd/>
        <w:ind w:left="-36" w:hanging="6"/>
        <w:jc w:val="center"/>
        <w:rPr>
          <w:color w:val="000000"/>
        </w:rPr>
      </w:pPr>
    </w:p>
    <w:p w:rsidR="0023381A" w:rsidRPr="00E474CE" w:rsidRDefault="0023381A" w:rsidP="00E474CE">
      <w:pPr>
        <w:widowControl/>
        <w:autoSpaceDE/>
        <w:autoSpaceDN/>
        <w:adjustRightInd/>
        <w:ind w:left="-36" w:hanging="6"/>
        <w:jc w:val="center"/>
        <w:rPr>
          <w:color w:val="000000"/>
        </w:rPr>
      </w:pPr>
    </w:p>
    <w:p w:rsidR="00E474CE" w:rsidRPr="00E474CE" w:rsidRDefault="00E474CE" w:rsidP="00E474CE">
      <w:pPr>
        <w:widowControl/>
        <w:autoSpaceDE/>
        <w:autoSpaceDN/>
        <w:adjustRightInd/>
        <w:ind w:left="-36" w:hanging="6"/>
        <w:jc w:val="center"/>
        <w:rPr>
          <w:color w:val="000000"/>
        </w:rPr>
      </w:pPr>
      <w:r w:rsidRPr="00E474CE">
        <w:rPr>
          <w:color w:val="000000"/>
        </w:rPr>
        <w:t>ЗАЯВЛЕНИЕ</w:t>
      </w:r>
    </w:p>
    <w:p w:rsidR="00E474CE" w:rsidRPr="00E474CE" w:rsidRDefault="00E474CE" w:rsidP="00E474CE">
      <w:pPr>
        <w:widowControl/>
        <w:autoSpaceDE/>
        <w:autoSpaceDN/>
        <w:adjustRightInd/>
        <w:ind w:left="-36"/>
      </w:pPr>
    </w:p>
    <w:p w:rsidR="009142E6" w:rsidRPr="00104994" w:rsidRDefault="00E474CE" w:rsidP="00104994">
      <w:pPr>
        <w:widowControl/>
        <w:suppressAutoHyphens/>
        <w:autoSpaceDE/>
        <w:autoSpaceDN/>
        <w:adjustRightInd/>
        <w:ind w:left="-36" w:firstLine="756"/>
        <w:jc w:val="both"/>
      </w:pPr>
      <w:proofErr w:type="gramStart"/>
      <w:r w:rsidRPr="00E474CE">
        <w:t xml:space="preserve">В соответствии </w:t>
      </w:r>
      <w:r w:rsidR="009142E6">
        <w:t>с Законом Санкт-Петербурга от 21.12.2016 г</w:t>
      </w:r>
      <w:r w:rsidR="00104994">
        <w:t>ода</w:t>
      </w:r>
      <w:r w:rsidR="009142E6">
        <w:t xml:space="preserve"> №</w:t>
      </w:r>
      <w:r w:rsidR="00724426">
        <w:t>741-117</w:t>
      </w:r>
      <w:r w:rsidRPr="00E474CE">
        <w:t xml:space="preserve"> «</w:t>
      </w:r>
      <w:r w:rsidR="00724426">
        <w:t>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Санкт-Петербурга» и Порядком оформления и форм документов, необходимых для назначения, перерасчета доплаты за стаж, приостановления, возобновления, прекращения выплаты</w:t>
      </w:r>
      <w:proofErr w:type="gramEnd"/>
      <w:r w:rsidR="00724426">
        <w:t xml:space="preserve"> доплаты за стаж и ведения  Реестра граждан, которым назначена доплата за стаж в соответствии с Законом Санкт-Петербурга, утвержденным распоряжением Комитета по социальной политике Санкт-Петербурга от </w:t>
      </w:r>
      <w:r w:rsidR="00251D7F" w:rsidRPr="00104994">
        <w:t xml:space="preserve">30.03.2017 </w:t>
      </w:r>
      <w:r w:rsidR="00104994">
        <w:t>года</w:t>
      </w:r>
      <w:r w:rsidR="00251D7F" w:rsidRPr="00104994">
        <w:t xml:space="preserve">  № 131-р,</w:t>
      </w:r>
    </w:p>
    <w:p w:rsidR="00251D7F" w:rsidRDefault="00251D7F" w:rsidP="00104994">
      <w:pPr>
        <w:widowControl/>
        <w:suppressAutoHyphens/>
        <w:autoSpaceDE/>
        <w:autoSpaceDN/>
        <w:adjustRightInd/>
        <w:ind w:left="-36" w:firstLine="36"/>
        <w:jc w:val="both"/>
      </w:pPr>
      <w:r>
        <w:t xml:space="preserve">Прошу назначить мне доплату за стаж </w:t>
      </w:r>
    </w:p>
    <w:p w:rsidR="00251D7F" w:rsidRPr="00251D7F" w:rsidRDefault="00251D7F" w:rsidP="00104994">
      <w:pPr>
        <w:widowControl/>
        <w:suppressAutoHyphens/>
        <w:autoSpaceDE/>
        <w:autoSpaceDN/>
        <w:adjustRightInd/>
        <w:ind w:left="-36" w:firstLine="36"/>
        <w:jc w:val="both"/>
        <w:rPr>
          <w:u w:val="single"/>
        </w:rPr>
      </w:pPr>
      <w:r>
        <w:t xml:space="preserve">Получаю пенсию </w:t>
      </w:r>
      <w:r>
        <w:rPr>
          <w:u w:val="single"/>
        </w:rPr>
        <w:t xml:space="preserve">                                         </w:t>
      </w:r>
      <w:r>
        <w:t xml:space="preserve">  за счет средств </w:t>
      </w:r>
      <w:r>
        <w:rPr>
          <w:u w:val="single"/>
        </w:rPr>
        <w:t xml:space="preserve">                                                                </w:t>
      </w:r>
    </w:p>
    <w:p w:rsidR="009142E6" w:rsidRPr="00372ADF" w:rsidRDefault="00251D7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sz w:val="20"/>
          <w:szCs w:val="20"/>
        </w:rPr>
      </w:pPr>
      <w:r w:rsidRPr="00372ADF">
        <w:rPr>
          <w:sz w:val="20"/>
          <w:szCs w:val="20"/>
        </w:rPr>
        <w:t xml:space="preserve">                        (вид пенсии)                                                (указать выплачивающий орган)</w:t>
      </w:r>
    </w:p>
    <w:p w:rsidR="00E474CE" w:rsidRPr="00251D7F" w:rsidRDefault="00251D7F" w:rsidP="00104994">
      <w:pPr>
        <w:widowControl/>
        <w:suppressAutoHyphens/>
        <w:autoSpaceDE/>
        <w:autoSpaceDN/>
        <w:adjustRightInd/>
        <w:jc w:val="both"/>
        <w:rPr>
          <w:u w:val="single"/>
        </w:rPr>
      </w:pPr>
      <w:r>
        <w:t xml:space="preserve">Получаю доплату к пенсии                  </w:t>
      </w:r>
      <w:r>
        <w:rPr>
          <w:u w:val="single"/>
        </w:rPr>
        <w:t xml:space="preserve">    </w:t>
      </w:r>
      <w:r w:rsidR="00B02C68">
        <w:rPr>
          <w:u w:val="single"/>
        </w:rPr>
        <w:t xml:space="preserve">              </w:t>
      </w:r>
      <w:r>
        <w:rPr>
          <w:u w:val="single"/>
        </w:rPr>
        <w:t xml:space="preserve">                                                                                                 </w:t>
      </w:r>
    </w:p>
    <w:p w:rsidR="00E474CE" w:rsidRPr="00E474CE" w:rsidRDefault="00251D7F" w:rsidP="00104994">
      <w:pPr>
        <w:widowControl/>
        <w:suppressAutoHyphens/>
        <w:autoSpaceDE/>
        <w:autoSpaceDN/>
        <w:adjustRightInd/>
        <w:ind w:left="-36" w:firstLine="74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(вид доплаты)</w:t>
      </w:r>
    </w:p>
    <w:p w:rsidR="00E474CE" w:rsidRPr="00EA152A" w:rsidRDefault="00E474CE" w:rsidP="00104994">
      <w:pPr>
        <w:widowControl/>
        <w:suppressAutoHyphens/>
        <w:autoSpaceDE/>
        <w:autoSpaceDN/>
        <w:adjustRightInd/>
        <w:ind w:left="-36"/>
        <w:jc w:val="both"/>
        <w:rPr>
          <w:u w:val="single"/>
        </w:rPr>
      </w:pPr>
      <w:r w:rsidRPr="00E474CE">
        <w:rPr>
          <w:b/>
        </w:rPr>
        <w:tab/>
      </w:r>
      <w:r w:rsidR="00EA152A">
        <w:t xml:space="preserve">Получаю иные виды пенсионного обеспечения  </w:t>
      </w:r>
      <w:r w:rsidRPr="00E474CE">
        <w:rPr>
          <w:b/>
        </w:rPr>
        <w:tab/>
      </w:r>
      <w:r w:rsidR="00EA152A">
        <w:rPr>
          <w:u w:val="single"/>
        </w:rPr>
        <w:t xml:space="preserve">                                                                                </w:t>
      </w:r>
    </w:p>
    <w:p w:rsidR="007E7EDF" w:rsidRDefault="007E7EDF" w:rsidP="00104994">
      <w:pPr>
        <w:widowControl/>
        <w:suppressAutoHyphens/>
        <w:autoSpaceDE/>
        <w:autoSpaceDN/>
        <w:adjustRightInd/>
        <w:ind w:left="-36"/>
        <w:jc w:val="both"/>
      </w:pPr>
    </w:p>
    <w:p w:rsidR="00EA152A" w:rsidRDefault="00261BAA" w:rsidP="00104994">
      <w:pPr>
        <w:widowControl/>
        <w:suppressAutoHyphens/>
        <w:autoSpaceDE/>
        <w:autoSpaceDN/>
        <w:adjustRightInd/>
        <w:ind w:left="-36"/>
        <w:jc w:val="both"/>
      </w:pPr>
      <w:r>
        <w:t xml:space="preserve">     </w:t>
      </w:r>
      <w:proofErr w:type="gramStart"/>
      <w:r w:rsidR="00EA152A">
        <w:t xml:space="preserve">Обязуюсь в пятидневный срок сообщить в </w:t>
      </w:r>
      <w:r w:rsidR="008A405E">
        <w:t>м</w:t>
      </w:r>
      <w:r w:rsidR="00EA152A">
        <w:t>естную Администрацию</w:t>
      </w:r>
      <w:r w:rsidR="008A405E" w:rsidRPr="008A405E">
        <w:t xml:space="preserve"> </w:t>
      </w:r>
      <w:r w:rsidR="008A405E" w:rsidRPr="00E51A6F">
        <w:t>внутригородско</w:t>
      </w:r>
      <w:r w:rsidR="008A405E">
        <w:t>го</w:t>
      </w:r>
      <w:r w:rsidR="008A405E" w:rsidRPr="00E51A6F">
        <w:t xml:space="preserve"> Муниципально</w:t>
      </w:r>
      <w:r w:rsidR="008A405E">
        <w:t>го</w:t>
      </w:r>
      <w:r w:rsidR="008A405E" w:rsidRPr="00E51A6F">
        <w:t xml:space="preserve"> образовани</w:t>
      </w:r>
      <w:r w:rsidR="008A405E">
        <w:t>я</w:t>
      </w:r>
      <w:r w:rsidR="008A405E" w:rsidRPr="00E51A6F">
        <w:t xml:space="preserve"> Санкт-Петербурга муниципальный округ Лиговка-Ямская</w:t>
      </w:r>
      <w:r w:rsidR="00EA152A">
        <w:t xml:space="preserve"> о замещении государственной должности РФ, государственной должности субъекта РФ, выборной муниципальной должности, должности федеральной государственной службы, государственной должности государственной службы субъекта РФ или муниципальной должности муниципальной службы и увольнении с государственной должности РФ, государственной должности субъекта РФ, выборной муниципальной должности, должности федеральной государственной службы, государственной</w:t>
      </w:r>
      <w:proofErr w:type="gramEnd"/>
      <w:r w:rsidR="00EA152A">
        <w:t xml:space="preserve"> должности государственной службы субъекта РФ или муниципальной должности муниципальной службы, о назначении доплат к  </w:t>
      </w:r>
      <w:r w:rsidR="00EA152A">
        <w:lastRenderedPageBreak/>
        <w:t>пенсии из других источни</w:t>
      </w:r>
      <w:r>
        <w:t>ков, об изменении места жительства, гражданства и других обстоятельствах, влияющих на право, размер и сроки установления ежемесячной доплаты за стаж.</w:t>
      </w:r>
    </w:p>
    <w:p w:rsidR="00261BAA" w:rsidRDefault="00261BAA" w:rsidP="00104994">
      <w:pPr>
        <w:widowControl/>
        <w:suppressAutoHyphens/>
        <w:autoSpaceDE/>
        <w:autoSpaceDN/>
        <w:adjustRightInd/>
        <w:ind w:left="-36"/>
        <w:jc w:val="both"/>
      </w:pPr>
      <w:r>
        <w:t xml:space="preserve">     Предупрежде</w:t>
      </w:r>
      <w:proofErr w:type="gramStart"/>
      <w:r>
        <w:t>н(</w:t>
      </w:r>
      <w:proofErr w:type="gramEnd"/>
      <w:r>
        <w:t>а), что в случае снятия с регистрационного учета по месту жительства на территории РФ выплата ежемесячной доплаты за стаж прекращается.</w:t>
      </w:r>
    </w:p>
    <w:p w:rsidR="00261BAA" w:rsidRDefault="00261BAA" w:rsidP="00104994">
      <w:pPr>
        <w:widowControl/>
        <w:suppressAutoHyphens/>
        <w:autoSpaceDE/>
        <w:autoSpaceDN/>
        <w:adjustRightInd/>
        <w:ind w:left="-36"/>
        <w:jc w:val="both"/>
      </w:pPr>
      <w:r>
        <w:t xml:space="preserve">     Предупрежде</w:t>
      </w:r>
      <w:proofErr w:type="gramStart"/>
      <w:r>
        <w:t>н(</w:t>
      </w:r>
      <w:proofErr w:type="gramEnd"/>
      <w:r>
        <w:t>а), что выплата ежемесячной доплаты за стаж не производится в случае вынесения приговора суда о назначении в виде лишения свободы, со дня вступления в законную силу обвинительного приговора суда до дня истечения срока погашения или снятия судимости.</w:t>
      </w:r>
    </w:p>
    <w:p w:rsidR="00261BAA" w:rsidRDefault="00261BAA" w:rsidP="00104994">
      <w:pPr>
        <w:widowControl/>
        <w:suppressAutoHyphens/>
        <w:autoSpaceDE/>
        <w:autoSpaceDN/>
        <w:adjustRightInd/>
        <w:ind w:left="-36"/>
        <w:jc w:val="both"/>
      </w:pPr>
    </w:p>
    <w:p w:rsidR="00261BAA" w:rsidRDefault="00261BAA" w:rsidP="00104994">
      <w:pPr>
        <w:widowControl/>
        <w:suppressAutoHyphens/>
        <w:autoSpaceDE/>
        <w:autoSpaceDN/>
        <w:adjustRightInd/>
        <w:ind w:left="-36"/>
        <w:jc w:val="both"/>
      </w:pPr>
      <w:r>
        <w:t xml:space="preserve">     Дополнительно сообщаю:</w:t>
      </w:r>
    </w:p>
    <w:p w:rsidR="00261BAA" w:rsidRDefault="00261BAA" w:rsidP="00104994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</w:pPr>
      <w:r>
        <w:t>о периодах нахождения в отпуске по уходу за ребенком (детьми) при условии сохранения замещаемой должности более трех лет в общей сложности:</w:t>
      </w:r>
    </w:p>
    <w:p w:rsidR="00DF61FF" w:rsidRDefault="00DF61FF" w:rsidP="00104994">
      <w:pPr>
        <w:widowControl/>
        <w:suppressAutoHyphens/>
        <w:autoSpaceDE/>
        <w:autoSpaceDN/>
        <w:adjustRightInd/>
        <w:ind w:left="720"/>
        <w:jc w:val="both"/>
      </w:pPr>
    </w:p>
    <w:p w:rsidR="00261BAA" w:rsidRDefault="00261BAA" w:rsidP="00104994">
      <w:pPr>
        <w:widowControl/>
        <w:suppressAutoHyphens/>
        <w:autoSpaceDE/>
        <w:autoSpaceDN/>
        <w:adjustRightInd/>
        <w:ind w:left="-36"/>
        <w:jc w:val="both"/>
        <w:rPr>
          <w:u w:val="single"/>
        </w:rPr>
      </w:pPr>
      <w:r>
        <w:t>с</w:t>
      </w:r>
      <w:r>
        <w:rPr>
          <w:u w:val="single"/>
        </w:rPr>
        <w:t xml:space="preserve">                                    </w:t>
      </w:r>
      <w:r>
        <w:t xml:space="preserve"> по</w:t>
      </w:r>
      <w:proofErr w:type="gramStart"/>
      <w:r>
        <w:t xml:space="preserve"> </w:t>
      </w:r>
      <w:r>
        <w:rPr>
          <w:u w:val="single"/>
        </w:rPr>
        <w:t xml:space="preserve">                                   ,</w:t>
      </w:r>
      <w:proofErr w:type="gramEnd"/>
      <w:r>
        <w:t xml:space="preserve">     с </w:t>
      </w:r>
      <w:r>
        <w:rPr>
          <w:u w:val="single"/>
        </w:rPr>
        <w:t xml:space="preserve">                                   </w:t>
      </w:r>
      <w:r>
        <w:t xml:space="preserve"> по </w:t>
      </w:r>
      <w:r>
        <w:rPr>
          <w:u w:val="single"/>
        </w:rPr>
        <w:t xml:space="preserve">                                  ,</w:t>
      </w:r>
    </w:p>
    <w:p w:rsidR="00DF61FF" w:rsidRDefault="00DF61FF" w:rsidP="00104994">
      <w:pPr>
        <w:widowControl/>
        <w:suppressAutoHyphens/>
        <w:autoSpaceDE/>
        <w:autoSpaceDN/>
        <w:adjustRightInd/>
        <w:ind w:left="-36"/>
        <w:jc w:val="both"/>
      </w:pPr>
    </w:p>
    <w:p w:rsidR="00CC26B0" w:rsidRDefault="00261BAA" w:rsidP="00104994">
      <w:pPr>
        <w:widowControl/>
        <w:suppressAutoHyphens/>
        <w:autoSpaceDE/>
        <w:autoSpaceDN/>
        <w:adjustRightInd/>
        <w:ind w:left="-36"/>
        <w:jc w:val="both"/>
        <w:rPr>
          <w:u w:val="single"/>
        </w:rPr>
      </w:pPr>
      <w:r>
        <w:t>с</w:t>
      </w:r>
      <w:r w:rsidR="00DF61FF">
        <w:t xml:space="preserve"> </w:t>
      </w:r>
      <w:r w:rsidR="00DF61FF">
        <w:rPr>
          <w:u w:val="single"/>
        </w:rPr>
        <w:t xml:space="preserve">                                   </w:t>
      </w:r>
      <w:r w:rsidR="00DF61FF">
        <w:t xml:space="preserve"> по</w:t>
      </w:r>
      <w:proofErr w:type="gramStart"/>
      <w:r w:rsidR="00DF61FF">
        <w:t xml:space="preserve"> </w:t>
      </w:r>
      <w:r w:rsidR="00DF61FF">
        <w:rPr>
          <w:u w:val="single"/>
        </w:rPr>
        <w:t xml:space="preserve">                                   ,</w:t>
      </w:r>
      <w:proofErr w:type="gramEnd"/>
      <w:r w:rsidR="00DF61FF">
        <w:t xml:space="preserve">     с </w:t>
      </w:r>
      <w:r w:rsidR="00DF61FF">
        <w:rPr>
          <w:u w:val="single"/>
        </w:rPr>
        <w:t xml:space="preserve">                                   </w:t>
      </w:r>
      <w:r w:rsidR="00DF61FF">
        <w:t xml:space="preserve"> по </w:t>
      </w:r>
      <w:r w:rsidR="00DF61FF">
        <w:rPr>
          <w:u w:val="single"/>
        </w:rPr>
        <w:t xml:space="preserve">                                  ,</w:t>
      </w:r>
    </w:p>
    <w:p w:rsidR="00CC26B0" w:rsidRDefault="00CC26B0" w:rsidP="00104994">
      <w:pPr>
        <w:widowControl/>
        <w:suppressAutoHyphens/>
        <w:autoSpaceDE/>
        <w:autoSpaceDN/>
        <w:adjustRightInd/>
        <w:jc w:val="both"/>
      </w:pPr>
    </w:p>
    <w:p w:rsidR="00CC26B0" w:rsidRDefault="00CC26B0" w:rsidP="00104994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</w:pPr>
      <w:r>
        <w:t>о периодах получения пособия по обязательному социальному страхованию в период временной нетрудоспособности более четырех месяцев подряд:</w:t>
      </w:r>
    </w:p>
    <w:p w:rsidR="00261BAA" w:rsidRPr="00DF61FF" w:rsidRDefault="00DF61FF" w:rsidP="00104994">
      <w:pPr>
        <w:widowControl/>
        <w:suppressAutoHyphens/>
        <w:autoSpaceDE/>
        <w:autoSpaceDN/>
        <w:adjustRightInd/>
        <w:ind w:left="720"/>
        <w:jc w:val="both"/>
      </w:pPr>
      <w:r>
        <w:t xml:space="preserve"> </w:t>
      </w:r>
    </w:p>
    <w:p w:rsidR="007E7EDF" w:rsidRDefault="00CC26B0" w:rsidP="00104994">
      <w:pPr>
        <w:widowControl/>
        <w:suppressAutoHyphens/>
        <w:autoSpaceDE/>
        <w:autoSpaceDN/>
        <w:adjustRightInd/>
        <w:ind w:left="-36"/>
        <w:jc w:val="both"/>
      </w:pPr>
      <w:r>
        <w:t xml:space="preserve">с </w:t>
      </w:r>
      <w:r>
        <w:rPr>
          <w:u w:val="single"/>
        </w:rPr>
        <w:t xml:space="preserve">                                  </w:t>
      </w:r>
      <w:r>
        <w:t xml:space="preserve"> по</w:t>
      </w:r>
      <w:proofErr w:type="gramStart"/>
      <w:r>
        <w:t xml:space="preserve"> </w:t>
      </w:r>
      <w:r>
        <w:rPr>
          <w:u w:val="single"/>
        </w:rPr>
        <w:t xml:space="preserve">                                   ,</w:t>
      </w:r>
      <w:proofErr w:type="gramEnd"/>
      <w:r>
        <w:t xml:space="preserve">      с </w:t>
      </w:r>
      <w:r>
        <w:rPr>
          <w:u w:val="single"/>
        </w:rPr>
        <w:t xml:space="preserve">                                   </w:t>
      </w:r>
      <w:r>
        <w:t xml:space="preserve"> по </w:t>
      </w:r>
      <w:r>
        <w:rPr>
          <w:u w:val="single"/>
        </w:rPr>
        <w:t xml:space="preserve">                                  ,</w:t>
      </w:r>
    </w:p>
    <w:p w:rsidR="00CC26B0" w:rsidRDefault="00CC26B0" w:rsidP="00104994">
      <w:pPr>
        <w:widowControl/>
        <w:suppressAutoHyphens/>
        <w:autoSpaceDE/>
        <w:autoSpaceDN/>
        <w:adjustRightInd/>
        <w:ind w:left="-36"/>
        <w:jc w:val="both"/>
      </w:pPr>
    </w:p>
    <w:p w:rsidR="00CC26B0" w:rsidRDefault="00CC26B0" w:rsidP="00104994">
      <w:pPr>
        <w:widowControl/>
        <w:suppressAutoHyphens/>
        <w:autoSpaceDE/>
        <w:autoSpaceDN/>
        <w:adjustRightInd/>
        <w:ind w:left="-36"/>
        <w:jc w:val="both"/>
        <w:rPr>
          <w:u w:val="single"/>
        </w:rPr>
      </w:pPr>
      <w:r>
        <w:t xml:space="preserve">с </w:t>
      </w:r>
      <w:r>
        <w:rPr>
          <w:u w:val="single"/>
        </w:rPr>
        <w:t xml:space="preserve">                                 </w:t>
      </w:r>
      <w:r>
        <w:t xml:space="preserve"> по</w:t>
      </w:r>
      <w:proofErr w:type="gramStart"/>
      <w:r>
        <w:t xml:space="preserve"> </w:t>
      </w:r>
      <w:r>
        <w:rPr>
          <w:u w:val="single"/>
        </w:rPr>
        <w:t xml:space="preserve">                                    ,</w:t>
      </w:r>
      <w:proofErr w:type="gramEnd"/>
      <w:r>
        <w:t xml:space="preserve">      с </w:t>
      </w:r>
      <w:r>
        <w:rPr>
          <w:u w:val="single"/>
        </w:rPr>
        <w:t xml:space="preserve">                                   </w:t>
      </w:r>
      <w:r>
        <w:t xml:space="preserve"> по </w:t>
      </w:r>
      <w:r>
        <w:rPr>
          <w:u w:val="single"/>
        </w:rPr>
        <w:t xml:space="preserve">                                  ,</w:t>
      </w:r>
    </w:p>
    <w:p w:rsidR="00CC26B0" w:rsidRDefault="00CC26B0" w:rsidP="00104994">
      <w:pPr>
        <w:widowControl/>
        <w:suppressAutoHyphens/>
        <w:autoSpaceDE/>
        <w:autoSpaceDN/>
        <w:adjustRightInd/>
        <w:ind w:left="-36"/>
        <w:jc w:val="both"/>
        <w:rPr>
          <w:u w:val="single"/>
        </w:rPr>
      </w:pPr>
    </w:p>
    <w:p w:rsidR="00CC26B0" w:rsidRPr="00CC26B0" w:rsidRDefault="00CC26B0" w:rsidP="00104994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u w:val="single"/>
        </w:rPr>
      </w:pPr>
      <w:r>
        <w:t>о периодах нахождения в отпуске без сохранения денежного содержания, превышающих 14 календарных дней в течение рабочего года:</w:t>
      </w:r>
    </w:p>
    <w:p w:rsidR="00CC26B0" w:rsidRDefault="00CC26B0" w:rsidP="00104994">
      <w:pPr>
        <w:widowControl/>
        <w:suppressAutoHyphens/>
        <w:autoSpaceDE/>
        <w:autoSpaceDN/>
        <w:adjustRightInd/>
        <w:ind w:left="-36"/>
        <w:jc w:val="both"/>
      </w:pPr>
      <w:r>
        <w:t xml:space="preserve">с </w:t>
      </w:r>
      <w:r>
        <w:rPr>
          <w:u w:val="single"/>
        </w:rPr>
        <w:t xml:space="preserve">                                   </w:t>
      </w:r>
      <w:r>
        <w:t xml:space="preserve"> по</w:t>
      </w:r>
      <w:proofErr w:type="gramStart"/>
      <w:r>
        <w:t xml:space="preserve"> </w:t>
      </w:r>
      <w:r>
        <w:rPr>
          <w:u w:val="single"/>
        </w:rPr>
        <w:t xml:space="preserve">                                   </w:t>
      </w:r>
      <w:r>
        <w:t>,</w:t>
      </w:r>
      <w:proofErr w:type="gramEnd"/>
      <w:r>
        <w:t xml:space="preserve">      с </w:t>
      </w:r>
      <w:r>
        <w:rPr>
          <w:u w:val="single"/>
        </w:rPr>
        <w:t xml:space="preserve">  </w:t>
      </w:r>
      <w:r w:rsidR="004B7BC8">
        <w:rPr>
          <w:u w:val="single"/>
        </w:rPr>
        <w:t xml:space="preserve">                                </w:t>
      </w:r>
      <w:r w:rsidR="004B7BC8">
        <w:t xml:space="preserve"> по </w:t>
      </w:r>
      <w:r w:rsidR="004B7BC8">
        <w:rPr>
          <w:u w:val="single"/>
        </w:rPr>
        <w:t xml:space="preserve">                                  ,</w:t>
      </w:r>
    </w:p>
    <w:p w:rsidR="004B7BC8" w:rsidRDefault="004B7BC8" w:rsidP="00104994">
      <w:pPr>
        <w:widowControl/>
        <w:suppressAutoHyphens/>
        <w:autoSpaceDE/>
        <w:autoSpaceDN/>
        <w:adjustRightInd/>
        <w:ind w:left="-36"/>
        <w:jc w:val="both"/>
      </w:pPr>
    </w:p>
    <w:p w:rsidR="004B7BC8" w:rsidRDefault="004B7BC8" w:rsidP="00104994">
      <w:pPr>
        <w:widowControl/>
        <w:suppressAutoHyphens/>
        <w:autoSpaceDE/>
        <w:autoSpaceDN/>
        <w:adjustRightInd/>
        <w:ind w:left="-36"/>
        <w:jc w:val="both"/>
      </w:pPr>
      <w:r>
        <w:t xml:space="preserve">с </w:t>
      </w:r>
      <w:r>
        <w:rPr>
          <w:u w:val="single"/>
        </w:rPr>
        <w:t xml:space="preserve">                                   </w:t>
      </w:r>
      <w:r>
        <w:t xml:space="preserve"> по</w:t>
      </w:r>
      <w:proofErr w:type="gramStart"/>
      <w:r>
        <w:t xml:space="preserve"> </w:t>
      </w:r>
      <w:r>
        <w:rPr>
          <w:u w:val="single"/>
        </w:rPr>
        <w:t xml:space="preserve">                                   ,</w:t>
      </w:r>
      <w:proofErr w:type="gramEnd"/>
      <w:r>
        <w:t xml:space="preserve">      с </w:t>
      </w:r>
      <w:r>
        <w:rPr>
          <w:u w:val="single"/>
        </w:rPr>
        <w:t xml:space="preserve">                                  </w:t>
      </w:r>
      <w:r>
        <w:t xml:space="preserve"> по </w:t>
      </w:r>
      <w:r>
        <w:rPr>
          <w:u w:val="single"/>
        </w:rPr>
        <w:t xml:space="preserve">                                  ,</w:t>
      </w:r>
    </w:p>
    <w:p w:rsidR="00DA594F" w:rsidRDefault="00DA594F" w:rsidP="00104994">
      <w:pPr>
        <w:widowControl/>
        <w:suppressAutoHyphens/>
        <w:autoSpaceDE/>
        <w:autoSpaceDN/>
        <w:adjustRightInd/>
        <w:ind w:left="-36"/>
        <w:jc w:val="both"/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/>
        <w:jc w:val="both"/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/>
        <w:jc w:val="both"/>
        <w:rPr>
          <w:u w:val="single"/>
        </w:rPr>
      </w:pPr>
      <w:r>
        <w:t xml:space="preserve">Подпись: </w:t>
      </w:r>
      <w:r>
        <w:rPr>
          <w:u w:val="single"/>
        </w:rPr>
        <w:t xml:space="preserve">                                              </w:t>
      </w:r>
      <w:r>
        <w:t xml:space="preserve">        /        </w:t>
      </w:r>
      <w:r>
        <w:rPr>
          <w:u w:val="single"/>
        </w:rPr>
        <w:t xml:space="preserve">                                                                                    </w:t>
      </w:r>
    </w:p>
    <w:p w:rsidR="00DA594F" w:rsidRPr="00372ADF" w:rsidRDefault="00DA594F" w:rsidP="00104994">
      <w:pPr>
        <w:widowControl/>
        <w:suppressAutoHyphens/>
        <w:autoSpaceDE/>
        <w:autoSpaceDN/>
        <w:adjustRightInd/>
        <w:ind w:left="-36"/>
        <w:jc w:val="both"/>
        <w:rPr>
          <w:sz w:val="20"/>
          <w:szCs w:val="20"/>
        </w:rPr>
      </w:pPr>
      <w:r w:rsidRPr="00372ADF">
        <w:rPr>
          <w:sz w:val="20"/>
          <w:szCs w:val="20"/>
        </w:rPr>
        <w:t xml:space="preserve">                                                                                                               (Ф.И.О.)</w:t>
      </w:r>
    </w:p>
    <w:p w:rsidR="00DA594F" w:rsidRDefault="00DA594F" w:rsidP="00104994">
      <w:pPr>
        <w:widowControl/>
        <w:suppressAutoHyphens/>
        <w:autoSpaceDE/>
        <w:autoSpaceDN/>
        <w:adjustRightInd/>
        <w:ind w:left="-36"/>
        <w:jc w:val="both"/>
      </w:pPr>
    </w:p>
    <w:p w:rsidR="00DA594F" w:rsidRPr="00DA594F" w:rsidRDefault="00DA594F" w:rsidP="00104994">
      <w:pPr>
        <w:widowControl/>
        <w:suppressAutoHyphens/>
        <w:autoSpaceDE/>
        <w:autoSpaceDN/>
        <w:adjustRightInd/>
        <w:ind w:left="-36"/>
        <w:jc w:val="both"/>
        <w:rPr>
          <w:u w:val="single"/>
        </w:rPr>
      </w:pPr>
      <w:r>
        <w:t xml:space="preserve">Заявление зарегистрировано: </w:t>
      </w:r>
      <w:r>
        <w:rPr>
          <w:u w:val="single"/>
        </w:rPr>
        <w:t xml:space="preserve">                                                </w:t>
      </w:r>
      <w:r>
        <w:t xml:space="preserve"> 20</w:t>
      </w:r>
      <w:r>
        <w:rPr>
          <w:u w:val="single"/>
        </w:rPr>
        <w:t xml:space="preserve">      </w:t>
      </w:r>
      <w:r>
        <w:t>года,      №</w:t>
      </w:r>
      <w:r>
        <w:rPr>
          <w:u w:val="single"/>
        </w:rPr>
        <w:t xml:space="preserve">                                      </w:t>
      </w:r>
    </w:p>
    <w:p w:rsidR="00DA594F" w:rsidRDefault="00DA594F" w:rsidP="00104994">
      <w:pPr>
        <w:widowControl/>
        <w:suppressAutoHyphens/>
        <w:autoSpaceDE/>
        <w:autoSpaceDN/>
        <w:adjustRightInd/>
        <w:ind w:left="-36"/>
        <w:jc w:val="both"/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/>
        <w:jc w:val="both"/>
      </w:pPr>
    </w:p>
    <w:p w:rsidR="00DA594F" w:rsidRPr="00DA594F" w:rsidRDefault="00DA594F" w:rsidP="00104994">
      <w:pPr>
        <w:widowControl/>
        <w:suppressAutoHyphens/>
        <w:autoSpaceDE/>
        <w:autoSpaceDN/>
        <w:adjustRightInd/>
        <w:ind w:left="-36"/>
        <w:jc w:val="both"/>
      </w:pPr>
      <w:r>
        <w:t xml:space="preserve">Заявление зарегистрировано: </w:t>
      </w:r>
      <w:r>
        <w:rPr>
          <w:u w:val="single"/>
        </w:rPr>
        <w:t xml:space="preserve">                                                </w:t>
      </w:r>
      <w:r>
        <w:t xml:space="preserve"> 20</w:t>
      </w:r>
      <w:r>
        <w:rPr>
          <w:u w:val="single"/>
        </w:rPr>
        <w:t xml:space="preserve">      </w:t>
      </w:r>
      <w:r>
        <w:t>года,      №</w:t>
      </w:r>
      <w:r>
        <w:rPr>
          <w:u w:val="single"/>
        </w:rPr>
        <w:t xml:space="preserve">                                     </w:t>
      </w:r>
    </w:p>
    <w:p w:rsidR="00DA594F" w:rsidRDefault="00DA594F" w:rsidP="00104994">
      <w:pPr>
        <w:widowControl/>
        <w:suppressAutoHyphens/>
        <w:autoSpaceDE/>
        <w:autoSpaceDN/>
        <w:adjustRightInd/>
        <w:ind w:left="-36"/>
        <w:jc w:val="both"/>
        <w:rPr>
          <w:sz w:val="20"/>
          <w:szCs w:val="20"/>
        </w:rPr>
      </w:pPr>
      <w:r>
        <w:t xml:space="preserve">                                     </w:t>
      </w:r>
      <w:r w:rsidR="00372ADF">
        <w:t xml:space="preserve">            </w:t>
      </w:r>
      <w:r>
        <w:t xml:space="preserve">  </w:t>
      </w:r>
      <w:r w:rsidRPr="00372ADF">
        <w:rPr>
          <w:sz w:val="20"/>
          <w:szCs w:val="20"/>
        </w:rPr>
        <w:t>(Ф.И.О., должность сотрудника, ответственного за прием документов)</w:t>
      </w:r>
    </w:p>
    <w:p w:rsidR="00B876B4" w:rsidRDefault="00B876B4" w:rsidP="00104994">
      <w:pPr>
        <w:widowControl/>
        <w:suppressAutoHyphens/>
        <w:autoSpaceDE/>
        <w:autoSpaceDN/>
        <w:adjustRightInd/>
        <w:ind w:left="-36"/>
        <w:jc w:val="both"/>
        <w:rPr>
          <w:sz w:val="20"/>
          <w:szCs w:val="20"/>
        </w:rPr>
      </w:pPr>
    </w:p>
    <w:p w:rsidR="00B876B4" w:rsidRDefault="00B876B4" w:rsidP="00104994">
      <w:pPr>
        <w:widowControl/>
        <w:suppressAutoHyphens/>
        <w:autoSpaceDE/>
        <w:autoSpaceDN/>
        <w:adjustRightInd/>
        <w:ind w:left="-36"/>
        <w:jc w:val="both"/>
      </w:pPr>
    </w:p>
    <w:p w:rsidR="00B876B4" w:rsidRDefault="00B876B4" w:rsidP="00104994">
      <w:pPr>
        <w:widowControl/>
        <w:suppressAutoHyphens/>
        <w:autoSpaceDE/>
        <w:autoSpaceDN/>
        <w:adjustRightInd/>
        <w:ind w:left="-36"/>
        <w:jc w:val="both"/>
      </w:pPr>
      <w:r w:rsidRPr="00B876B4">
        <w:t>Место печати местной Администрации</w:t>
      </w:r>
    </w:p>
    <w:p w:rsidR="00B876B4" w:rsidRDefault="00B876B4" w:rsidP="00104994">
      <w:pPr>
        <w:widowControl/>
        <w:suppressAutoHyphens/>
        <w:autoSpaceDE/>
        <w:autoSpaceDN/>
        <w:adjustRightInd/>
        <w:ind w:left="-36"/>
        <w:jc w:val="both"/>
      </w:pPr>
    </w:p>
    <w:p w:rsidR="00B876B4" w:rsidRDefault="00B876B4" w:rsidP="00104994">
      <w:pPr>
        <w:widowControl/>
        <w:suppressAutoHyphens/>
        <w:autoSpaceDE/>
        <w:autoSpaceDN/>
        <w:adjustRightInd/>
        <w:ind w:left="-36"/>
        <w:jc w:val="both"/>
      </w:pPr>
    </w:p>
    <w:p w:rsidR="00B876B4" w:rsidRDefault="00B876B4" w:rsidP="00104994">
      <w:pPr>
        <w:widowControl/>
        <w:suppressAutoHyphens/>
        <w:autoSpaceDE/>
        <w:autoSpaceDN/>
        <w:adjustRightInd/>
        <w:ind w:left="-36"/>
        <w:jc w:val="both"/>
      </w:pPr>
    </w:p>
    <w:p w:rsidR="00B876B4" w:rsidRDefault="00B876B4" w:rsidP="00104994">
      <w:pPr>
        <w:widowControl/>
        <w:suppressAutoHyphens/>
        <w:autoSpaceDE/>
        <w:autoSpaceDN/>
        <w:adjustRightInd/>
        <w:ind w:left="-36"/>
        <w:jc w:val="both"/>
      </w:pPr>
    </w:p>
    <w:p w:rsidR="00B876B4" w:rsidRDefault="00B876B4" w:rsidP="00104994">
      <w:pPr>
        <w:widowControl/>
        <w:suppressAutoHyphens/>
        <w:autoSpaceDE/>
        <w:autoSpaceDN/>
        <w:adjustRightInd/>
        <w:ind w:left="-36"/>
        <w:jc w:val="both"/>
      </w:pPr>
    </w:p>
    <w:p w:rsidR="00B876B4" w:rsidRDefault="00B876B4" w:rsidP="00104994">
      <w:pPr>
        <w:widowControl/>
        <w:suppressAutoHyphens/>
        <w:autoSpaceDE/>
        <w:autoSpaceDN/>
        <w:adjustRightInd/>
        <w:ind w:left="-36"/>
        <w:jc w:val="both"/>
      </w:pPr>
    </w:p>
    <w:p w:rsidR="00B876B4" w:rsidRDefault="00B876B4" w:rsidP="00104994">
      <w:pPr>
        <w:widowControl/>
        <w:suppressAutoHyphens/>
        <w:autoSpaceDE/>
        <w:autoSpaceDN/>
        <w:adjustRightInd/>
        <w:ind w:left="-36"/>
        <w:jc w:val="both"/>
      </w:pPr>
    </w:p>
    <w:p w:rsidR="00B876B4" w:rsidRDefault="00B876B4" w:rsidP="00104994">
      <w:pPr>
        <w:widowControl/>
        <w:suppressAutoHyphens/>
        <w:autoSpaceDE/>
        <w:autoSpaceDN/>
        <w:adjustRightInd/>
        <w:ind w:left="-36"/>
        <w:jc w:val="both"/>
      </w:pPr>
    </w:p>
    <w:p w:rsidR="00B876B4" w:rsidRDefault="00B876B4" w:rsidP="00104994">
      <w:pPr>
        <w:widowControl/>
        <w:suppressAutoHyphens/>
        <w:autoSpaceDE/>
        <w:autoSpaceDN/>
        <w:adjustRightInd/>
        <w:ind w:left="-36"/>
        <w:jc w:val="both"/>
      </w:pPr>
    </w:p>
    <w:p w:rsidR="00B876B4" w:rsidRPr="00B876B4" w:rsidRDefault="00B876B4" w:rsidP="00B876B4">
      <w:pPr>
        <w:widowControl/>
        <w:suppressAutoHyphens/>
        <w:autoSpaceDE/>
        <w:autoSpaceDN/>
        <w:adjustRightInd/>
        <w:ind w:left="-36"/>
        <w:jc w:val="center"/>
        <w:rPr>
          <w:b/>
        </w:rPr>
      </w:pPr>
      <w:r w:rsidRPr="00B876B4">
        <w:rPr>
          <w:b/>
        </w:rPr>
        <w:lastRenderedPageBreak/>
        <w:t>СОГЛАСИЕ НА ОБРАБОТКУ ПЕРСОНАЛЬНЫХ ДАННЫХ</w:t>
      </w:r>
    </w:p>
    <w:p w:rsidR="00B876B4" w:rsidRDefault="00B876B4" w:rsidP="00B876B4">
      <w:pPr>
        <w:widowControl/>
        <w:suppressAutoHyphens/>
        <w:autoSpaceDE/>
        <w:autoSpaceDN/>
        <w:adjustRightInd/>
        <w:ind w:left="-36"/>
        <w:jc w:val="center"/>
      </w:pPr>
    </w:p>
    <w:p w:rsidR="00B876B4" w:rsidRDefault="00B876B4" w:rsidP="00B876B4">
      <w:pPr>
        <w:widowControl/>
        <w:suppressAutoHyphens/>
        <w:autoSpaceDE/>
        <w:autoSpaceDN/>
        <w:adjustRightInd/>
        <w:ind w:left="-36"/>
        <w:jc w:val="both"/>
      </w:pPr>
      <w:r>
        <w:t>Санкт-Петербург                                                                                     «___»___________20___года</w:t>
      </w:r>
    </w:p>
    <w:p w:rsidR="00B876B4" w:rsidRDefault="00B876B4" w:rsidP="00B876B4">
      <w:pPr>
        <w:widowControl/>
        <w:suppressAutoHyphens/>
        <w:autoSpaceDE/>
        <w:autoSpaceDN/>
        <w:adjustRightInd/>
        <w:ind w:left="-36"/>
        <w:jc w:val="both"/>
      </w:pPr>
    </w:p>
    <w:p w:rsidR="00B876B4" w:rsidRDefault="00B876B4" w:rsidP="00B876B4">
      <w:pPr>
        <w:widowControl/>
        <w:suppressAutoHyphens/>
        <w:autoSpaceDE/>
        <w:autoSpaceDN/>
        <w:adjustRightInd/>
        <w:ind w:left="-36"/>
        <w:jc w:val="both"/>
      </w:pPr>
      <w:r>
        <w:t>Я, _______________________________________________________________________________,</w:t>
      </w:r>
    </w:p>
    <w:p w:rsidR="00B876B4" w:rsidRPr="0055003D" w:rsidRDefault="0055003D" w:rsidP="00B876B4">
      <w:pPr>
        <w:widowControl/>
        <w:suppressAutoHyphens/>
        <w:autoSpaceDE/>
        <w:autoSpaceDN/>
        <w:adjustRightInd/>
        <w:ind w:left="-36"/>
        <w:jc w:val="center"/>
        <w:rPr>
          <w:sz w:val="16"/>
          <w:szCs w:val="16"/>
        </w:rPr>
      </w:pPr>
      <w:r w:rsidRPr="0055003D">
        <w:rPr>
          <w:sz w:val="16"/>
          <w:szCs w:val="16"/>
        </w:rPr>
        <w:t>(</w:t>
      </w:r>
      <w:r w:rsidR="00D579FD">
        <w:rPr>
          <w:sz w:val="16"/>
          <w:szCs w:val="16"/>
        </w:rPr>
        <w:t xml:space="preserve">Фамилия, Имя, </w:t>
      </w:r>
      <w:r w:rsidRPr="0055003D">
        <w:rPr>
          <w:sz w:val="16"/>
          <w:szCs w:val="16"/>
        </w:rPr>
        <w:t>Отчество)</w:t>
      </w:r>
    </w:p>
    <w:p w:rsidR="0055003D" w:rsidRDefault="00273F8E" w:rsidP="0055003D">
      <w:pPr>
        <w:widowControl/>
        <w:suppressAutoHyphens/>
        <w:autoSpaceDE/>
        <w:autoSpaceDN/>
        <w:adjustRightInd/>
        <w:ind w:left="-36"/>
        <w:jc w:val="both"/>
      </w:pPr>
      <w:r>
        <w:t>д</w:t>
      </w:r>
      <w:r w:rsidR="0055003D">
        <w:t xml:space="preserve">ата </w:t>
      </w:r>
      <w:r>
        <w:t>и место рождения</w:t>
      </w:r>
      <w:r w:rsidR="0055003D">
        <w:t xml:space="preserve"> ____________________________________</w:t>
      </w:r>
      <w:r>
        <w:t>_________________________</w:t>
      </w:r>
      <w:r w:rsidR="0055003D">
        <w:t>,</w:t>
      </w:r>
    </w:p>
    <w:p w:rsidR="00273F8E" w:rsidRPr="00F914C4" w:rsidRDefault="00273F8E" w:rsidP="0055003D">
      <w:pPr>
        <w:widowControl/>
        <w:suppressAutoHyphens/>
        <w:autoSpaceDE/>
        <w:autoSpaceDN/>
        <w:adjustRightInd/>
        <w:ind w:left="-36"/>
        <w:jc w:val="both"/>
        <w:rPr>
          <w:sz w:val="16"/>
          <w:szCs w:val="16"/>
        </w:rPr>
      </w:pPr>
    </w:p>
    <w:p w:rsidR="0055003D" w:rsidRDefault="009775D0" w:rsidP="00104994">
      <w:pPr>
        <w:widowControl/>
        <w:suppressAutoHyphens/>
        <w:autoSpaceDE/>
        <w:autoSpaceDN/>
        <w:adjustRightInd/>
        <w:ind w:left="-36"/>
        <w:jc w:val="both"/>
      </w:pPr>
      <w:r>
        <w:t>д</w:t>
      </w:r>
      <w:r w:rsidR="0055003D">
        <w:t>окумент, удостоверяющий личность ________________________________________________,</w:t>
      </w:r>
    </w:p>
    <w:p w:rsidR="0055003D" w:rsidRPr="0055003D" w:rsidRDefault="0055003D" w:rsidP="0055003D">
      <w:pPr>
        <w:widowControl/>
        <w:suppressAutoHyphens/>
        <w:autoSpaceDE/>
        <w:autoSpaceDN/>
        <w:adjustRightInd/>
        <w:ind w:left="-3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Pr="0055003D">
        <w:rPr>
          <w:sz w:val="16"/>
          <w:szCs w:val="16"/>
        </w:rPr>
        <w:t>(вид документа, серия и номер, кем и когда выдан)</w:t>
      </w:r>
    </w:p>
    <w:p w:rsidR="0055003D" w:rsidRDefault="009775D0" w:rsidP="00104994">
      <w:pPr>
        <w:widowControl/>
        <w:suppressAutoHyphens/>
        <w:autoSpaceDE/>
        <w:autoSpaceDN/>
        <w:adjustRightInd/>
        <w:ind w:left="-36"/>
        <w:jc w:val="both"/>
      </w:pPr>
      <w:r>
        <w:t>а</w:t>
      </w:r>
      <w:r w:rsidR="00D203C2">
        <w:t>дрес мест</w:t>
      </w:r>
      <w:r>
        <w:t>а</w:t>
      </w:r>
      <w:r w:rsidR="00D203C2">
        <w:t xml:space="preserve"> жительства ______________________________________________</w:t>
      </w:r>
      <w:r>
        <w:t>______________</w:t>
      </w:r>
      <w:r w:rsidR="00D203C2">
        <w:t>,</w:t>
      </w:r>
    </w:p>
    <w:p w:rsidR="00D203C2" w:rsidRPr="00D203C2" w:rsidRDefault="00D203C2" w:rsidP="00D203C2">
      <w:pPr>
        <w:widowControl/>
        <w:suppressAutoHyphens/>
        <w:autoSpaceDE/>
        <w:autoSpaceDN/>
        <w:adjustRightInd/>
        <w:ind w:left="-3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Pr="00D203C2">
        <w:rPr>
          <w:sz w:val="16"/>
          <w:szCs w:val="16"/>
        </w:rPr>
        <w:t>(почтовый индекс и адрес)</w:t>
      </w:r>
    </w:p>
    <w:p w:rsidR="00D203C2" w:rsidRDefault="00D203C2" w:rsidP="00104994">
      <w:pPr>
        <w:widowControl/>
        <w:suppressAutoHyphens/>
        <w:autoSpaceDE/>
        <w:autoSpaceDN/>
        <w:adjustRightInd/>
        <w:ind w:left="-36"/>
        <w:jc w:val="both"/>
      </w:pPr>
      <w:r>
        <w:t>_________________________________________________________________________________,</w:t>
      </w:r>
    </w:p>
    <w:p w:rsidR="009775D0" w:rsidRDefault="009775D0" w:rsidP="00104994">
      <w:pPr>
        <w:widowControl/>
        <w:suppressAutoHyphens/>
        <w:autoSpaceDE/>
        <w:autoSpaceDN/>
        <w:adjustRightInd/>
        <w:ind w:left="-36"/>
        <w:jc w:val="both"/>
      </w:pPr>
      <w:r>
        <w:t>данные представителя субъекта персональных данных: __________________________________</w:t>
      </w:r>
    </w:p>
    <w:p w:rsidR="009775D0" w:rsidRDefault="009775D0" w:rsidP="00104994">
      <w:pPr>
        <w:widowControl/>
        <w:suppressAutoHyphens/>
        <w:autoSpaceDE/>
        <w:autoSpaceDN/>
        <w:adjustRightInd/>
        <w:ind w:left="-36"/>
        <w:jc w:val="both"/>
      </w:pPr>
      <w:r>
        <w:t>__________________________________________________________________________________</w:t>
      </w:r>
    </w:p>
    <w:p w:rsidR="009775D0" w:rsidRDefault="009775D0" w:rsidP="00104994">
      <w:pPr>
        <w:widowControl/>
        <w:suppressAutoHyphens/>
        <w:autoSpaceDE/>
        <w:autoSpaceDN/>
        <w:adjustRightInd/>
        <w:ind w:left="-36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D4202A" w:rsidRPr="009775D0" w:rsidRDefault="009775D0" w:rsidP="009775D0">
      <w:pPr>
        <w:widowControl/>
        <w:suppressAutoHyphens/>
        <w:autoSpaceDE/>
        <w:autoSpaceDN/>
        <w:adjustRightInd/>
        <w:ind w:left="-36"/>
        <w:jc w:val="center"/>
        <w:rPr>
          <w:sz w:val="16"/>
          <w:szCs w:val="16"/>
        </w:rPr>
      </w:pPr>
      <w:r w:rsidRPr="009775D0">
        <w:rPr>
          <w:sz w:val="16"/>
          <w:szCs w:val="16"/>
        </w:rPr>
        <w:t>фамилию, имя, отчество, адрес места жительства,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</w:t>
      </w:r>
    </w:p>
    <w:p w:rsidR="009775D0" w:rsidRDefault="009775D0" w:rsidP="00104994">
      <w:pPr>
        <w:widowControl/>
        <w:suppressAutoHyphens/>
        <w:autoSpaceDE/>
        <w:autoSpaceDN/>
        <w:adjustRightInd/>
        <w:ind w:left="-36"/>
        <w:jc w:val="both"/>
      </w:pPr>
    </w:p>
    <w:p w:rsidR="0055003D" w:rsidRDefault="009775D0" w:rsidP="00551EA1">
      <w:pPr>
        <w:widowControl/>
        <w:suppressAutoHyphens/>
        <w:autoSpaceDE/>
        <w:autoSpaceDN/>
        <w:adjustRightInd/>
        <w:ind w:left="-36"/>
        <w:jc w:val="both"/>
      </w:pPr>
      <w:proofErr w:type="gramStart"/>
      <w:r>
        <w:t xml:space="preserve">в </w:t>
      </w:r>
      <w:r w:rsidRPr="009775D0">
        <w:t xml:space="preserve">соответствии со статьей 9 Федерального закона от 27.07.2006 года № 152-ФЗ </w:t>
      </w:r>
      <w:r>
        <w:t xml:space="preserve">                                </w:t>
      </w:r>
      <w:r w:rsidRPr="009775D0">
        <w:t xml:space="preserve">«О персональных данных», </w:t>
      </w:r>
      <w:r w:rsidR="00D4202A" w:rsidRPr="009775D0">
        <w:t xml:space="preserve">даю согласие местной Администрации </w:t>
      </w:r>
      <w:r w:rsidR="006B1425" w:rsidRPr="009775D0">
        <w:t>внутригородского Муниципального образования Санкт-Петербурга муниципальный округ Лиговка-Ямская (</w:t>
      </w:r>
      <w:r w:rsidR="00551EA1" w:rsidRPr="00551EA1">
        <w:t>Санкт-Петербург, ул. Харьковская, д. 6/1</w:t>
      </w:r>
      <w:r w:rsidR="00551EA1">
        <w:t xml:space="preserve">), </w:t>
      </w:r>
      <w:r>
        <w:t>(</w:t>
      </w:r>
      <w:r w:rsidR="00551EA1">
        <w:t>далее – Оператор</w:t>
      </w:r>
      <w:r>
        <w:t>)</w:t>
      </w:r>
      <w:r w:rsidR="00551EA1">
        <w:t>, на обработку</w:t>
      </w:r>
      <w:r>
        <w:t xml:space="preserve"> </w:t>
      </w:r>
      <w:r w:rsidR="004571B6">
        <w:t>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</w:t>
      </w:r>
      <w:proofErr w:type="gramEnd"/>
      <w:r w:rsidR="004571B6">
        <w:t xml:space="preserve"> любые действия (операции)</w:t>
      </w:r>
      <w:r w:rsidR="00E719B2">
        <w:t>, совершаемые с использованием средств автоматизации или без использования таких средств.</w:t>
      </w:r>
    </w:p>
    <w:p w:rsidR="00E719B2" w:rsidRDefault="00E719B2" w:rsidP="00551EA1">
      <w:pPr>
        <w:widowControl/>
        <w:suppressAutoHyphens/>
        <w:autoSpaceDE/>
        <w:autoSpaceDN/>
        <w:adjustRightInd/>
        <w:ind w:left="-36"/>
        <w:jc w:val="both"/>
      </w:pPr>
    </w:p>
    <w:p w:rsidR="00E719B2" w:rsidRDefault="00E719B2" w:rsidP="00551EA1">
      <w:pPr>
        <w:widowControl/>
        <w:suppressAutoHyphens/>
        <w:autoSpaceDE/>
        <w:autoSpaceDN/>
        <w:adjustRightInd/>
        <w:ind w:left="-36"/>
        <w:jc w:val="both"/>
      </w:pPr>
      <w:r>
        <w:t>Цель обработки персональных данных ________________________________________________</w:t>
      </w:r>
    </w:p>
    <w:p w:rsidR="00E719B2" w:rsidRDefault="00E719B2" w:rsidP="00551EA1">
      <w:pPr>
        <w:widowControl/>
        <w:suppressAutoHyphens/>
        <w:autoSpaceDE/>
        <w:autoSpaceDN/>
        <w:adjustRightInd/>
        <w:ind w:left="-36"/>
        <w:jc w:val="both"/>
      </w:pPr>
      <w:r>
        <w:t>__________________________________________________________________________________</w:t>
      </w:r>
    </w:p>
    <w:p w:rsidR="00E719B2" w:rsidRPr="00E719B2" w:rsidRDefault="00E719B2" w:rsidP="00E719B2">
      <w:pPr>
        <w:widowControl/>
        <w:suppressAutoHyphens/>
        <w:autoSpaceDE/>
        <w:autoSpaceDN/>
        <w:adjustRightInd/>
        <w:ind w:left="-36"/>
        <w:jc w:val="center"/>
        <w:rPr>
          <w:sz w:val="16"/>
          <w:szCs w:val="16"/>
        </w:rPr>
      </w:pPr>
      <w:r w:rsidRPr="00E719B2">
        <w:rPr>
          <w:sz w:val="16"/>
          <w:szCs w:val="16"/>
        </w:rPr>
        <w:t>(указать цели обработки персональных данных)</w:t>
      </w:r>
    </w:p>
    <w:p w:rsidR="00E719B2" w:rsidRDefault="00E719B2" w:rsidP="0010192B">
      <w:pPr>
        <w:widowControl/>
        <w:suppressAutoHyphens/>
        <w:autoSpaceDE/>
        <w:autoSpaceDN/>
        <w:adjustRightInd/>
        <w:jc w:val="both"/>
      </w:pPr>
      <w:proofErr w:type="gramStart"/>
      <w:r>
        <w:t>Персональные данные, на обработку которых дается согласие: все персональные данные, соответствующие заявленным целям обработки, в том числе: фамилия, имя, отчество, дата и место рождения, адрес места жительства, адрес фактического проживания, гражданство, данные документа, удостоверяющего личность, семейное положение, сведения о состоянии здоровья, сведения об образовании, сведения о трудовой деятельности, сведения о составе семьи, сведения об имуществе.</w:t>
      </w:r>
      <w:proofErr w:type="gramEnd"/>
    </w:p>
    <w:p w:rsidR="00BD3D39" w:rsidRDefault="00BD3D39" w:rsidP="00E719B2">
      <w:pPr>
        <w:widowControl/>
        <w:suppressAutoHyphens/>
        <w:autoSpaceDE/>
        <w:autoSpaceDN/>
        <w:adjustRightInd/>
        <w:ind w:left="-36"/>
        <w:jc w:val="both"/>
      </w:pPr>
    </w:p>
    <w:p w:rsidR="00BD3D39" w:rsidRDefault="00BD3D39" w:rsidP="00A40D63">
      <w:pPr>
        <w:widowControl/>
        <w:suppressAutoHyphens/>
        <w:autoSpaceDE/>
        <w:autoSpaceDN/>
        <w:adjustRightInd/>
        <w:ind w:left="-36"/>
        <w:jc w:val="both"/>
      </w:pPr>
      <w:r>
        <w:t>Наименование или фамилию, имя отчество и адрес лица, осуществляющего обработку персональных данных по поручению оператора, если обработка поручена такому лицу:_____________________________________________________________________________</w:t>
      </w:r>
    </w:p>
    <w:p w:rsidR="00BD3D39" w:rsidRDefault="00BD3D39" w:rsidP="00BD3D39">
      <w:pPr>
        <w:widowControl/>
        <w:suppressAutoHyphens/>
        <w:autoSpaceDE/>
        <w:autoSpaceDN/>
        <w:adjustRightInd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BD3D39" w:rsidRDefault="00BD3D39" w:rsidP="00BD3D39">
      <w:pPr>
        <w:widowControl/>
        <w:suppressAutoHyphens/>
        <w:autoSpaceDE/>
        <w:autoSpaceDN/>
        <w:adjustRightInd/>
        <w:jc w:val="both"/>
      </w:pPr>
    </w:p>
    <w:p w:rsidR="00A40D63" w:rsidRDefault="00A40D63" w:rsidP="00A40D63">
      <w:pPr>
        <w:widowControl/>
        <w:suppressAutoHyphens/>
        <w:jc w:val="both"/>
      </w:pPr>
      <w:r w:rsidRPr="00A40D63">
        <w:t>Настоящее согласие действует со дня его подписания до дня отзыва в письменной форме</w:t>
      </w:r>
      <w:r>
        <w:t>.</w:t>
      </w:r>
    </w:p>
    <w:p w:rsidR="00A40D63" w:rsidRDefault="00A40D63" w:rsidP="00A40D63">
      <w:pPr>
        <w:widowControl/>
        <w:suppressAutoHyphens/>
        <w:jc w:val="both"/>
      </w:pPr>
    </w:p>
    <w:p w:rsidR="00A40D63" w:rsidRDefault="00A40D63" w:rsidP="00A40D63">
      <w:pPr>
        <w:widowControl/>
        <w:suppressAutoHyphens/>
        <w:jc w:val="both"/>
      </w:pPr>
      <w:r>
        <w:t>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:rsidR="00A40D63" w:rsidRDefault="00A40D63" w:rsidP="00A40D63">
      <w:pPr>
        <w:widowControl/>
        <w:suppressAutoHyphens/>
        <w:jc w:val="both"/>
      </w:pPr>
    </w:p>
    <w:p w:rsidR="00A40D63" w:rsidRDefault="00A40D63" w:rsidP="00A40D63">
      <w:pPr>
        <w:widowControl/>
        <w:suppressAutoHyphens/>
        <w:jc w:val="both"/>
      </w:pPr>
      <w:r>
        <w:t>«___»__________ 20___ года                                                      ____________/_________________/</w:t>
      </w:r>
    </w:p>
    <w:p w:rsidR="00F914C4" w:rsidRPr="00F914C4" w:rsidRDefault="0010192B" w:rsidP="00A40D63">
      <w:pPr>
        <w:widowControl/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(подпись)                  (расшифровка подписи)</w:t>
      </w:r>
    </w:p>
    <w:p w:rsidR="00575DFE" w:rsidRDefault="00575DFE" w:rsidP="00104994">
      <w:pPr>
        <w:widowControl/>
        <w:suppressAutoHyphens/>
        <w:autoSpaceDE/>
        <w:autoSpaceDN/>
        <w:adjustRightInd/>
        <w:ind w:left="-36"/>
        <w:jc w:val="center"/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/>
        <w:jc w:val="center"/>
      </w:pPr>
      <w:r>
        <w:t>Перечень представленных документов</w:t>
      </w:r>
    </w:p>
    <w:p w:rsidR="00DA594F" w:rsidRDefault="00DA594F" w:rsidP="00104994">
      <w:pPr>
        <w:widowControl/>
        <w:suppressAutoHyphens/>
        <w:autoSpaceDE/>
        <w:autoSpaceDN/>
        <w:adjustRightInd/>
        <w:ind w:left="-36"/>
        <w:jc w:val="center"/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969"/>
        <w:gridCol w:w="5234"/>
      </w:tblGrid>
      <w:tr w:rsidR="00DA594F" w:rsidTr="0028766B">
        <w:tc>
          <w:tcPr>
            <w:tcW w:w="853" w:type="dxa"/>
            <w:shd w:val="clear" w:color="auto" w:fill="auto"/>
          </w:tcPr>
          <w:p w:rsidR="00DA594F" w:rsidRDefault="00DA594F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t>№</w:t>
            </w:r>
          </w:p>
          <w:p w:rsidR="00DA594F" w:rsidRDefault="00DA594F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A594F" w:rsidRDefault="00DA594F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t xml:space="preserve">Наименование документов, с указанием количества листов. </w:t>
            </w:r>
          </w:p>
          <w:p w:rsidR="00DA594F" w:rsidRDefault="00DA594F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t>(заполняется заявителем)</w:t>
            </w:r>
          </w:p>
        </w:tc>
        <w:tc>
          <w:tcPr>
            <w:tcW w:w="5234" w:type="dxa"/>
            <w:shd w:val="clear" w:color="auto" w:fill="auto"/>
          </w:tcPr>
          <w:p w:rsidR="00804F20" w:rsidRDefault="00DA594F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t xml:space="preserve">Примечание специалиста </w:t>
            </w:r>
          </w:p>
          <w:p w:rsidR="00DA594F" w:rsidRDefault="00DA594F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</w:tr>
      <w:tr w:rsidR="00DA594F" w:rsidTr="0028766B">
        <w:tc>
          <w:tcPr>
            <w:tcW w:w="853" w:type="dxa"/>
            <w:shd w:val="clear" w:color="auto" w:fill="auto"/>
          </w:tcPr>
          <w:p w:rsidR="00DA594F" w:rsidRDefault="00DA594F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3969" w:type="dxa"/>
            <w:shd w:val="clear" w:color="auto" w:fill="auto"/>
          </w:tcPr>
          <w:p w:rsidR="00DA594F" w:rsidRDefault="00DA594F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5234" w:type="dxa"/>
            <w:shd w:val="clear" w:color="auto" w:fill="auto"/>
          </w:tcPr>
          <w:p w:rsidR="00DA594F" w:rsidRDefault="00DA594F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</w:tr>
      <w:tr w:rsidR="00DA594F" w:rsidTr="0028766B">
        <w:tc>
          <w:tcPr>
            <w:tcW w:w="853" w:type="dxa"/>
            <w:shd w:val="clear" w:color="auto" w:fill="auto"/>
          </w:tcPr>
          <w:p w:rsidR="00DA594F" w:rsidRDefault="00DA594F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3969" w:type="dxa"/>
            <w:shd w:val="clear" w:color="auto" w:fill="auto"/>
          </w:tcPr>
          <w:p w:rsidR="00DA594F" w:rsidRDefault="00DA594F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5234" w:type="dxa"/>
            <w:shd w:val="clear" w:color="auto" w:fill="auto"/>
          </w:tcPr>
          <w:p w:rsidR="00DA594F" w:rsidRDefault="00DA594F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</w:tr>
      <w:tr w:rsidR="00DA594F" w:rsidTr="0028766B">
        <w:tc>
          <w:tcPr>
            <w:tcW w:w="853" w:type="dxa"/>
            <w:shd w:val="clear" w:color="auto" w:fill="auto"/>
          </w:tcPr>
          <w:p w:rsidR="00DA594F" w:rsidRDefault="00DA594F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3969" w:type="dxa"/>
            <w:shd w:val="clear" w:color="auto" w:fill="auto"/>
          </w:tcPr>
          <w:p w:rsidR="00DA594F" w:rsidRDefault="00DA594F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5234" w:type="dxa"/>
            <w:shd w:val="clear" w:color="auto" w:fill="auto"/>
          </w:tcPr>
          <w:p w:rsidR="00DA594F" w:rsidRDefault="00DA594F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</w:tr>
      <w:tr w:rsidR="00DA594F" w:rsidTr="0028766B">
        <w:tc>
          <w:tcPr>
            <w:tcW w:w="853" w:type="dxa"/>
            <w:shd w:val="clear" w:color="auto" w:fill="auto"/>
          </w:tcPr>
          <w:p w:rsidR="00DA594F" w:rsidRDefault="00DA594F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DA594F" w:rsidRDefault="00DA594F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5234" w:type="dxa"/>
            <w:shd w:val="clear" w:color="auto" w:fill="auto"/>
          </w:tcPr>
          <w:p w:rsidR="00DA594F" w:rsidRDefault="00DA594F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</w:tr>
      <w:tr w:rsidR="00DA594F" w:rsidTr="0028766B">
        <w:tc>
          <w:tcPr>
            <w:tcW w:w="853" w:type="dxa"/>
            <w:shd w:val="clear" w:color="auto" w:fill="auto"/>
          </w:tcPr>
          <w:p w:rsidR="00DA594F" w:rsidRDefault="00DA594F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3969" w:type="dxa"/>
            <w:shd w:val="clear" w:color="auto" w:fill="auto"/>
          </w:tcPr>
          <w:p w:rsidR="00DA594F" w:rsidRDefault="00DA594F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5234" w:type="dxa"/>
            <w:shd w:val="clear" w:color="auto" w:fill="auto"/>
          </w:tcPr>
          <w:p w:rsidR="00DA594F" w:rsidRDefault="00DA594F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</w:tr>
    </w:tbl>
    <w:p w:rsidR="00DA594F" w:rsidRDefault="00DA594F" w:rsidP="00104994">
      <w:pPr>
        <w:widowControl/>
        <w:suppressAutoHyphens/>
        <w:autoSpaceDE/>
        <w:autoSpaceDN/>
        <w:adjustRightInd/>
        <w:ind w:left="-36"/>
        <w:jc w:val="both"/>
      </w:pPr>
    </w:p>
    <w:p w:rsidR="00DA594F" w:rsidRPr="00FF491B" w:rsidRDefault="00FF491B" w:rsidP="00104994">
      <w:pPr>
        <w:widowControl/>
        <w:suppressAutoHyphens/>
        <w:autoSpaceDE/>
        <w:autoSpaceDN/>
        <w:adjustRightInd/>
        <w:ind w:left="-36" w:right="-83"/>
        <w:jc w:val="both"/>
      </w:pPr>
      <w:r>
        <w:rPr>
          <w:u w:val="single"/>
        </w:rPr>
        <w:t xml:space="preserve">                                                                             </w:t>
      </w:r>
      <w:r>
        <w:t xml:space="preserve">    </w:t>
      </w:r>
      <w:r>
        <w:rPr>
          <w:u w:val="single"/>
        </w:rPr>
        <w:t xml:space="preserve">                                                                                     </w:t>
      </w:r>
      <w:r>
        <w:t xml:space="preserve">      </w:t>
      </w:r>
    </w:p>
    <w:p w:rsidR="00DA594F" w:rsidRPr="00372ADF" w:rsidRDefault="00FF491B" w:rsidP="00104994">
      <w:pPr>
        <w:widowControl/>
        <w:suppressAutoHyphens/>
        <w:autoSpaceDE/>
        <w:autoSpaceDN/>
        <w:adjustRightInd/>
        <w:ind w:left="-36"/>
        <w:jc w:val="both"/>
        <w:rPr>
          <w:sz w:val="20"/>
          <w:szCs w:val="20"/>
        </w:rPr>
      </w:pPr>
      <w:r w:rsidRPr="00372ADF">
        <w:rPr>
          <w:sz w:val="20"/>
          <w:szCs w:val="20"/>
        </w:rPr>
        <w:t xml:space="preserve">                     (подпись заявителя)                                                (подпись специалиста)</w:t>
      </w:r>
    </w:p>
    <w:p w:rsidR="00FF491B" w:rsidRDefault="00FF491B" w:rsidP="00104994">
      <w:pPr>
        <w:widowControl/>
        <w:suppressAutoHyphens/>
        <w:autoSpaceDE/>
        <w:autoSpaceDN/>
        <w:adjustRightInd/>
        <w:ind w:left="-36"/>
        <w:jc w:val="both"/>
      </w:pPr>
    </w:p>
    <w:p w:rsidR="00FF491B" w:rsidRPr="00FF491B" w:rsidRDefault="00FF491B" w:rsidP="00104994">
      <w:pPr>
        <w:widowControl/>
        <w:suppressAutoHyphens/>
        <w:autoSpaceDE/>
        <w:autoSpaceDN/>
        <w:adjustRightInd/>
        <w:ind w:left="-36"/>
        <w:jc w:val="both"/>
      </w:pPr>
      <w:r>
        <w:rPr>
          <w:u w:val="single"/>
        </w:rPr>
        <w:t xml:space="preserve">          </w:t>
      </w:r>
      <w:r>
        <w:t xml:space="preserve">   </w:t>
      </w:r>
      <w:r>
        <w:rPr>
          <w:u w:val="single"/>
        </w:rPr>
        <w:t xml:space="preserve">                                           </w:t>
      </w:r>
      <w:r>
        <w:t>20</w:t>
      </w:r>
      <w:r>
        <w:rPr>
          <w:u w:val="single"/>
        </w:rPr>
        <w:t xml:space="preserve">       г.</w:t>
      </w:r>
      <w:r>
        <w:t xml:space="preserve">                  </w:t>
      </w:r>
      <w:r>
        <w:rPr>
          <w:u w:val="single"/>
        </w:rPr>
        <w:t xml:space="preserve">          </w:t>
      </w:r>
      <w:r>
        <w:t xml:space="preserve">  </w:t>
      </w:r>
      <w:r>
        <w:rPr>
          <w:u w:val="single"/>
        </w:rPr>
        <w:t xml:space="preserve">                                               </w:t>
      </w:r>
      <w:r>
        <w:t>20</w:t>
      </w:r>
      <w:r>
        <w:rPr>
          <w:u w:val="single"/>
        </w:rPr>
        <w:t xml:space="preserve">          </w:t>
      </w:r>
      <w:r>
        <w:t>г.</w:t>
      </w:r>
    </w:p>
    <w:p w:rsidR="00DA594F" w:rsidRDefault="00DA594F" w:rsidP="00104994">
      <w:pPr>
        <w:widowControl/>
        <w:suppressAutoHyphens/>
        <w:autoSpaceDE/>
        <w:autoSpaceDN/>
        <w:adjustRightInd/>
        <w:ind w:left="-36"/>
        <w:jc w:val="both"/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/>
        <w:jc w:val="both"/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/>
        <w:jc w:val="both"/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/>
        <w:jc w:val="both"/>
      </w:pPr>
    </w:p>
    <w:p w:rsidR="00DA594F" w:rsidRDefault="001A37E6" w:rsidP="00104994">
      <w:pPr>
        <w:widowControl/>
        <w:suppressAutoHyphens/>
        <w:autoSpaceDE/>
        <w:autoSpaceDN/>
        <w:adjustRightInd/>
        <w:ind w:left="-36"/>
        <w:jc w:val="center"/>
      </w:pPr>
      <w:r>
        <w:t>Расписка-</w:t>
      </w:r>
      <w:r w:rsidR="00FF491B">
        <w:t>уведомление</w:t>
      </w:r>
    </w:p>
    <w:p w:rsidR="00FF491B" w:rsidRDefault="00FF491B" w:rsidP="00104994">
      <w:pPr>
        <w:widowControl/>
        <w:suppressAutoHyphens/>
        <w:autoSpaceDE/>
        <w:autoSpaceDN/>
        <w:adjustRightInd/>
        <w:ind w:left="-36"/>
        <w:jc w:val="center"/>
      </w:pPr>
    </w:p>
    <w:p w:rsidR="00FF491B" w:rsidRDefault="00FF491B" w:rsidP="00104994">
      <w:pPr>
        <w:widowControl/>
        <w:suppressAutoHyphens/>
        <w:autoSpaceDE/>
        <w:autoSpaceDN/>
        <w:adjustRightInd/>
        <w:ind w:left="-36"/>
      </w:pPr>
      <w:r>
        <w:t>Заявление и документы гр.</w:t>
      </w:r>
    </w:p>
    <w:p w:rsidR="00FF491B" w:rsidRDefault="00FF491B" w:rsidP="00104994">
      <w:pPr>
        <w:widowControl/>
        <w:suppressAutoHyphens/>
        <w:autoSpaceDE/>
        <w:autoSpaceDN/>
        <w:adjustRightInd/>
        <w:ind w:left="-36"/>
      </w:pPr>
    </w:p>
    <w:p w:rsidR="00FF491B" w:rsidRPr="00FF491B" w:rsidRDefault="00FF491B" w:rsidP="00104994">
      <w:pPr>
        <w:widowControl/>
        <w:suppressAutoHyphens/>
        <w:autoSpaceDE/>
        <w:autoSpaceDN/>
        <w:adjustRightInd/>
        <w:ind w:left="-36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DA594F" w:rsidRDefault="00DA594F" w:rsidP="00104994">
      <w:pPr>
        <w:widowControl/>
        <w:suppressAutoHyphens/>
        <w:autoSpaceDE/>
        <w:autoSpaceDN/>
        <w:adjustRightInd/>
        <w:ind w:left="-36"/>
        <w:jc w:val="both"/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/>
        <w:jc w:val="both"/>
      </w:pPr>
    </w:p>
    <w:p w:rsidR="00DA594F" w:rsidRPr="00FF491B" w:rsidRDefault="00FF491B" w:rsidP="00104994">
      <w:pPr>
        <w:widowControl/>
        <w:suppressAutoHyphens/>
        <w:autoSpaceDE/>
        <w:autoSpaceDN/>
        <w:adjustRightInd/>
        <w:ind w:left="-36"/>
        <w:jc w:val="both"/>
      </w:pPr>
      <w:r>
        <w:t xml:space="preserve">Приняты </w:t>
      </w:r>
      <w:r>
        <w:rPr>
          <w:u w:val="single"/>
        </w:rPr>
        <w:t xml:space="preserve">         </w:t>
      </w:r>
      <w:r>
        <w:t xml:space="preserve">   </w:t>
      </w:r>
      <w:r>
        <w:rPr>
          <w:u w:val="single"/>
        </w:rPr>
        <w:t xml:space="preserve">                                 </w:t>
      </w:r>
      <w:r>
        <w:t>20</w:t>
      </w:r>
      <w:r>
        <w:rPr>
          <w:u w:val="single"/>
        </w:rPr>
        <w:t xml:space="preserve">        </w:t>
      </w:r>
      <w:r>
        <w:t xml:space="preserve">г.   </w:t>
      </w:r>
      <w:r>
        <w:rPr>
          <w:u w:val="single"/>
        </w:rPr>
        <w:t xml:space="preserve">                                                                                     </w:t>
      </w:r>
    </w:p>
    <w:p w:rsidR="00DA594F" w:rsidRPr="00372ADF" w:rsidRDefault="00FF491B" w:rsidP="00104994">
      <w:pPr>
        <w:widowControl/>
        <w:suppressAutoHyphens/>
        <w:autoSpaceDE/>
        <w:autoSpaceDN/>
        <w:adjustRightInd/>
        <w:ind w:left="-36"/>
        <w:jc w:val="both"/>
        <w:rPr>
          <w:sz w:val="20"/>
          <w:szCs w:val="20"/>
        </w:rPr>
      </w:pPr>
      <w:r w:rsidRPr="00372ADF">
        <w:rPr>
          <w:sz w:val="20"/>
          <w:szCs w:val="20"/>
        </w:rPr>
        <w:t xml:space="preserve">                                                                                          (Ф.И.О., должность сотрудника)</w:t>
      </w:r>
    </w:p>
    <w:p w:rsidR="00FF491B" w:rsidRPr="00423032" w:rsidRDefault="00FF491B" w:rsidP="00104994">
      <w:pPr>
        <w:widowControl/>
        <w:suppressAutoHyphens/>
        <w:autoSpaceDE/>
        <w:autoSpaceDN/>
        <w:adjustRightInd/>
        <w:ind w:left="-36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FF491B" w:rsidRDefault="00FF491B" w:rsidP="00104994">
      <w:pPr>
        <w:widowControl/>
        <w:suppressAutoHyphens/>
        <w:autoSpaceDE/>
        <w:autoSpaceDN/>
        <w:adjustRightInd/>
        <w:ind w:left="-36"/>
        <w:jc w:val="both"/>
      </w:pPr>
    </w:p>
    <w:p w:rsidR="00FF491B" w:rsidRDefault="00FF491B" w:rsidP="00104994">
      <w:pPr>
        <w:widowControl/>
        <w:suppressAutoHyphens/>
        <w:autoSpaceDE/>
        <w:autoSpaceDN/>
        <w:adjustRightInd/>
        <w:ind w:left="-36"/>
        <w:jc w:val="both"/>
      </w:pPr>
    </w:p>
    <w:p w:rsidR="00DA594F" w:rsidRDefault="00FF491B" w:rsidP="00104994">
      <w:pPr>
        <w:widowControl/>
        <w:suppressAutoHyphens/>
        <w:autoSpaceDE/>
        <w:autoSpaceDN/>
        <w:adjustRightInd/>
        <w:ind w:left="-36"/>
        <w:jc w:val="both"/>
      </w:pPr>
      <w:r>
        <w:t xml:space="preserve">                                    </w:t>
      </w:r>
    </w:p>
    <w:p w:rsidR="00E474CE" w:rsidRDefault="00E474CE" w:rsidP="00104994">
      <w:pPr>
        <w:widowControl/>
        <w:suppressAutoHyphens/>
        <w:autoSpaceDE/>
        <w:autoSpaceDN/>
        <w:adjustRightInd/>
        <w:ind w:left="-36" w:firstLine="744"/>
        <w:jc w:val="both"/>
      </w:pPr>
      <w:r w:rsidRPr="00E474CE">
        <w:tab/>
      </w:r>
      <w:r w:rsidRPr="00E474CE">
        <w:tab/>
      </w:r>
      <w:r w:rsidRPr="00E474CE">
        <w:tab/>
      </w:r>
      <w:r w:rsidRPr="00E474CE">
        <w:tab/>
      </w:r>
      <w:r w:rsidRPr="00E474CE">
        <w:tab/>
      </w:r>
      <w:r w:rsidRPr="00E474CE">
        <w:tab/>
      </w:r>
      <w:r w:rsidRPr="00E474CE">
        <w:tab/>
      </w:r>
      <w:r w:rsidRPr="00E474CE">
        <w:tab/>
      </w:r>
      <w:r w:rsidRPr="00E474CE">
        <w:tab/>
      </w: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8A405E" w:rsidRDefault="008A405E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8A405E" w:rsidRDefault="008A405E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8A405E" w:rsidRDefault="008A405E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DA594F" w:rsidRDefault="00DA594F" w:rsidP="00104994">
      <w:pPr>
        <w:widowControl/>
        <w:suppressAutoHyphens/>
        <w:autoSpaceDE/>
        <w:autoSpaceDN/>
        <w:adjustRightInd/>
      </w:pPr>
    </w:p>
    <w:p w:rsidR="0010192B" w:rsidRDefault="0010192B" w:rsidP="00104994">
      <w:pPr>
        <w:widowControl/>
        <w:suppressAutoHyphens/>
        <w:autoSpaceDE/>
        <w:autoSpaceDN/>
        <w:adjustRightInd/>
      </w:pPr>
    </w:p>
    <w:p w:rsidR="008A405E" w:rsidRPr="001B036C" w:rsidRDefault="008A405E" w:rsidP="008A405E">
      <w:pPr>
        <w:widowControl/>
        <w:suppressAutoHyphens/>
        <w:autoSpaceDE/>
        <w:autoSpaceDN/>
        <w:adjustRightInd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</w:t>
      </w:r>
      <w:r w:rsidRPr="001B036C">
        <w:rPr>
          <w:color w:val="000000"/>
          <w:sz w:val="20"/>
          <w:szCs w:val="20"/>
        </w:rPr>
        <w:t xml:space="preserve">Приложение № </w:t>
      </w:r>
      <w:r>
        <w:rPr>
          <w:color w:val="000000"/>
          <w:sz w:val="20"/>
          <w:szCs w:val="20"/>
        </w:rPr>
        <w:t>2</w:t>
      </w:r>
    </w:p>
    <w:p w:rsidR="00F020A6" w:rsidRDefault="00F020A6" w:rsidP="00F020A6">
      <w:pPr>
        <w:widowControl/>
        <w:suppressAutoHyphens/>
        <w:autoSpaceDE/>
        <w:autoSpaceDN/>
        <w:adjustRightInd/>
        <w:ind w:left="5245"/>
        <w:jc w:val="both"/>
        <w:rPr>
          <w:color w:val="000000"/>
          <w:sz w:val="20"/>
          <w:szCs w:val="20"/>
        </w:rPr>
      </w:pPr>
      <w:r w:rsidRPr="001B036C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П</w:t>
      </w:r>
      <w:r w:rsidRPr="00FF3EA9">
        <w:rPr>
          <w:rFonts w:eastAsia="Arial Unicode MS"/>
          <w:sz w:val="20"/>
          <w:szCs w:val="20"/>
        </w:rPr>
        <w:t>орядк</w:t>
      </w:r>
      <w:r>
        <w:rPr>
          <w:rFonts w:eastAsia="Arial Unicode MS"/>
          <w:sz w:val="20"/>
          <w:szCs w:val="20"/>
        </w:rPr>
        <w:t>у</w:t>
      </w:r>
      <w:r w:rsidRPr="00FF3EA9">
        <w:rPr>
          <w:rFonts w:eastAsia="Arial Unicode MS"/>
          <w:sz w:val="20"/>
          <w:szCs w:val="20"/>
        </w:rPr>
        <w:t xml:space="preserve"> оформления документов, необходимых для</w:t>
      </w:r>
      <w:r>
        <w:rPr>
          <w:rFonts w:eastAsia="Arial Unicode MS"/>
          <w:sz w:val="20"/>
          <w:szCs w:val="20"/>
        </w:rPr>
        <w:t xml:space="preserve"> назначения, перерасчета доплаты за стаж лицам, замещавшим муниципальные должности, приостановления, возобновления, прекращения выплаты доплаты за стаж во</w:t>
      </w:r>
      <w:r w:rsidRPr="00FF3EA9">
        <w:rPr>
          <w:rFonts w:eastAsia="Arial Unicode MS"/>
          <w:sz w:val="20"/>
          <w:szCs w:val="20"/>
        </w:rPr>
        <w:t xml:space="preserve"> </w:t>
      </w:r>
      <w:r w:rsidRPr="00FF3EA9">
        <w:rPr>
          <w:sz w:val="20"/>
          <w:szCs w:val="20"/>
        </w:rPr>
        <w:t>внутригородско</w:t>
      </w:r>
      <w:r>
        <w:rPr>
          <w:sz w:val="20"/>
          <w:szCs w:val="20"/>
        </w:rPr>
        <w:t>м</w:t>
      </w:r>
      <w:r w:rsidRPr="00FF3EA9">
        <w:rPr>
          <w:sz w:val="20"/>
          <w:szCs w:val="20"/>
        </w:rPr>
        <w:t xml:space="preserve"> Муниципально</w:t>
      </w:r>
      <w:r>
        <w:rPr>
          <w:sz w:val="20"/>
          <w:szCs w:val="20"/>
        </w:rPr>
        <w:t>м</w:t>
      </w:r>
      <w:r w:rsidRPr="00FF3EA9">
        <w:rPr>
          <w:sz w:val="20"/>
          <w:szCs w:val="20"/>
        </w:rPr>
        <w:t xml:space="preserve"> образовани</w:t>
      </w:r>
      <w:r>
        <w:rPr>
          <w:sz w:val="20"/>
          <w:szCs w:val="20"/>
        </w:rPr>
        <w:t>и</w:t>
      </w:r>
      <w:r w:rsidRPr="00FF3EA9">
        <w:rPr>
          <w:sz w:val="20"/>
          <w:szCs w:val="20"/>
        </w:rPr>
        <w:t xml:space="preserve"> Санкт-Петербурга муниципальный округ </w:t>
      </w:r>
      <w:r>
        <w:rPr>
          <w:sz w:val="20"/>
          <w:szCs w:val="20"/>
        </w:rPr>
        <w:t>Лиговка-Ямская</w:t>
      </w:r>
    </w:p>
    <w:p w:rsidR="00151AEC" w:rsidRDefault="00151AEC" w:rsidP="00104994">
      <w:pPr>
        <w:widowControl/>
        <w:suppressAutoHyphens/>
        <w:autoSpaceDE/>
        <w:autoSpaceDN/>
        <w:adjustRightInd/>
        <w:ind w:left="-36" w:firstLine="744"/>
      </w:pPr>
    </w:p>
    <w:p w:rsidR="00F020A6" w:rsidRDefault="00F020A6" w:rsidP="00104994">
      <w:pPr>
        <w:widowControl/>
        <w:suppressAutoHyphens/>
        <w:autoSpaceDE/>
        <w:autoSpaceDN/>
        <w:adjustRightInd/>
        <w:ind w:left="-36" w:firstLine="744"/>
      </w:pPr>
    </w:p>
    <w:p w:rsidR="00F020A6" w:rsidRDefault="00F020A6" w:rsidP="00104994">
      <w:pPr>
        <w:widowControl/>
        <w:suppressAutoHyphens/>
        <w:autoSpaceDE/>
        <w:autoSpaceDN/>
        <w:adjustRightInd/>
        <w:ind w:left="-36" w:firstLine="744"/>
        <w:sectPr w:rsidR="00F020A6" w:rsidSect="006E02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082" w:right="745" w:bottom="1440" w:left="1320" w:header="720" w:footer="720" w:gutter="0"/>
          <w:cols w:space="708"/>
          <w:noEndnote/>
          <w:titlePg/>
          <w:docGrid w:linePitch="360"/>
        </w:sectPr>
      </w:pPr>
    </w:p>
    <w:p w:rsidR="00151AEC" w:rsidRDefault="00151AEC" w:rsidP="00104994">
      <w:pPr>
        <w:widowControl/>
        <w:suppressAutoHyphens/>
        <w:autoSpaceDE/>
        <w:autoSpaceDN/>
        <w:adjustRightInd/>
      </w:pPr>
    </w:p>
    <w:p w:rsidR="00372ADF" w:rsidRDefault="00372ADF" w:rsidP="00104994">
      <w:pPr>
        <w:widowControl/>
        <w:suppressAutoHyphens/>
        <w:autoSpaceDE/>
        <w:autoSpaceDN/>
        <w:adjustRightInd/>
      </w:pPr>
    </w:p>
    <w:p w:rsidR="00151AEC" w:rsidRDefault="00151AEC" w:rsidP="00104994">
      <w:pPr>
        <w:widowControl/>
        <w:suppressAutoHyphens/>
        <w:autoSpaceDE/>
        <w:autoSpaceDN/>
        <w:adjustRightInd/>
        <w:ind w:left="-36" w:firstLine="744"/>
        <w:jc w:val="center"/>
      </w:pPr>
      <w:r>
        <w:t>Расчет размера доплаты за стаж</w:t>
      </w:r>
    </w:p>
    <w:p w:rsidR="00151AEC" w:rsidRDefault="00151AEC" w:rsidP="00104994">
      <w:pPr>
        <w:widowControl/>
        <w:suppressAutoHyphens/>
        <w:autoSpaceDE/>
        <w:autoSpaceDN/>
        <w:adjustRightInd/>
        <w:ind w:left="-36" w:firstLine="744"/>
        <w:jc w:val="center"/>
      </w:pPr>
    </w:p>
    <w:p w:rsidR="00151AEC" w:rsidRDefault="00151AEC" w:rsidP="00104994">
      <w:pPr>
        <w:widowControl/>
        <w:suppressAutoHyphens/>
        <w:autoSpaceDE/>
        <w:autoSpaceDN/>
        <w:adjustRightInd/>
        <w:ind w:left="-36" w:firstLine="744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151AEC" w:rsidRPr="00372ADF" w:rsidRDefault="00151AEC" w:rsidP="00104994">
      <w:pPr>
        <w:widowControl/>
        <w:suppressAutoHyphens/>
        <w:autoSpaceDE/>
        <w:autoSpaceDN/>
        <w:adjustRightInd/>
        <w:ind w:left="-36" w:firstLine="744"/>
        <w:jc w:val="both"/>
        <w:rPr>
          <w:sz w:val="20"/>
          <w:szCs w:val="20"/>
        </w:rPr>
      </w:pPr>
      <w:r>
        <w:t xml:space="preserve">                                                                   </w:t>
      </w:r>
      <w:r w:rsidRPr="00372ADF">
        <w:rPr>
          <w:sz w:val="20"/>
          <w:szCs w:val="20"/>
        </w:rPr>
        <w:t>(Ф.И.О.)</w:t>
      </w: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DA594F" w:rsidRDefault="00151AEC" w:rsidP="00104994">
      <w:pPr>
        <w:widowControl/>
        <w:suppressAutoHyphens/>
        <w:autoSpaceDE/>
        <w:autoSpaceDN/>
        <w:adjustRightInd/>
        <w:ind w:left="-36" w:firstLine="744"/>
        <w:jc w:val="both"/>
      </w:pPr>
      <w:r>
        <w:t>Замещавшем</w:t>
      </w:r>
      <w:proofErr w:type="gramStart"/>
      <w:r>
        <w:t>у(</w:t>
      </w:r>
      <w:proofErr w:type="gramEnd"/>
      <w:r>
        <w:t xml:space="preserve">ей) муниципальную должность  </w:t>
      </w:r>
    </w:p>
    <w:p w:rsidR="00763489" w:rsidRDefault="00763489" w:rsidP="00104994">
      <w:pPr>
        <w:widowControl/>
        <w:suppressAutoHyphens/>
        <w:autoSpaceDE/>
        <w:autoSpaceDN/>
        <w:adjustRightInd/>
        <w:jc w:val="both"/>
      </w:pPr>
    </w:p>
    <w:p w:rsidR="00763489" w:rsidRPr="00763489" w:rsidRDefault="00763489" w:rsidP="00104994">
      <w:pPr>
        <w:widowControl/>
        <w:suppressAutoHyphens/>
        <w:autoSpaceDE/>
        <w:autoSpaceDN/>
        <w:adjustRightInd/>
        <w:ind w:left="-36" w:firstLine="744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7D25C9" w:rsidRPr="00372ADF" w:rsidRDefault="00763489" w:rsidP="00104994">
      <w:pPr>
        <w:widowControl/>
        <w:suppressAutoHyphens/>
        <w:autoSpaceDE/>
        <w:autoSpaceDN/>
        <w:adjustRightInd/>
        <w:ind w:left="-36" w:firstLine="744"/>
        <w:jc w:val="both"/>
        <w:rPr>
          <w:sz w:val="20"/>
          <w:szCs w:val="20"/>
        </w:rPr>
      </w:pPr>
      <w:r w:rsidRPr="00372ADF">
        <w:rPr>
          <w:sz w:val="20"/>
          <w:szCs w:val="20"/>
        </w:rPr>
        <w:t xml:space="preserve">                                           (полное наименование должности)</w:t>
      </w:r>
    </w:p>
    <w:p w:rsidR="00763489" w:rsidRPr="007D25C9" w:rsidRDefault="00763489" w:rsidP="00104994">
      <w:pPr>
        <w:widowControl/>
        <w:suppressAutoHyphens/>
        <w:autoSpaceDE/>
        <w:autoSpaceDN/>
        <w:adjustRightInd/>
        <w:ind w:left="-36" w:firstLine="744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763489" w:rsidRPr="00763489" w:rsidRDefault="00763489" w:rsidP="00104994">
      <w:pPr>
        <w:widowControl/>
        <w:suppressAutoHyphens/>
        <w:autoSpaceDE/>
        <w:autoSpaceDN/>
        <w:adjustRightInd/>
        <w:ind w:left="-36" w:firstLine="744"/>
        <w:jc w:val="both"/>
        <w:rPr>
          <w:u w:val="single"/>
        </w:rPr>
      </w:pPr>
      <w:r>
        <w:t xml:space="preserve">с </w:t>
      </w:r>
      <w:r>
        <w:rPr>
          <w:u w:val="single"/>
        </w:rPr>
        <w:t xml:space="preserve">        </w:t>
      </w:r>
      <w:r>
        <w:t xml:space="preserve">  </w:t>
      </w:r>
      <w:r>
        <w:rPr>
          <w:u w:val="single"/>
        </w:rPr>
        <w:t xml:space="preserve">                        </w:t>
      </w:r>
      <w:r>
        <w:t>20</w:t>
      </w:r>
      <w:r>
        <w:rPr>
          <w:u w:val="single"/>
        </w:rPr>
        <w:t xml:space="preserve">    г.</w:t>
      </w:r>
      <w:r>
        <w:t xml:space="preserve">  к пенсии        </w:t>
      </w:r>
      <w:r>
        <w:rPr>
          <w:u w:val="single"/>
        </w:rPr>
        <w:t xml:space="preserve">                                                                           </w:t>
      </w:r>
    </w:p>
    <w:p w:rsidR="00DA594F" w:rsidRPr="00372ADF" w:rsidRDefault="00763489" w:rsidP="00104994">
      <w:pPr>
        <w:widowControl/>
        <w:suppressAutoHyphens/>
        <w:autoSpaceDE/>
        <w:autoSpaceDN/>
        <w:adjustRightInd/>
        <w:ind w:left="-36" w:firstLine="744"/>
        <w:jc w:val="both"/>
        <w:rPr>
          <w:sz w:val="20"/>
          <w:szCs w:val="20"/>
        </w:rPr>
      </w:pPr>
      <w:r w:rsidRPr="00372ADF">
        <w:rPr>
          <w:sz w:val="20"/>
          <w:szCs w:val="20"/>
        </w:rPr>
        <w:t xml:space="preserve">                                                                                               (вид пенсии)</w:t>
      </w: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DA594F" w:rsidRPr="00763489" w:rsidRDefault="00763489" w:rsidP="00104994">
      <w:pPr>
        <w:widowControl/>
        <w:suppressAutoHyphens/>
        <w:autoSpaceDE/>
        <w:autoSpaceDN/>
        <w:adjustRightInd/>
        <w:ind w:left="-36" w:firstLine="744"/>
        <w:jc w:val="both"/>
      </w:pPr>
      <w:r>
        <w:t xml:space="preserve">Устанавливается доплата за стаж в размере </w:t>
      </w:r>
      <w:r>
        <w:rPr>
          <w:u w:val="single"/>
        </w:rPr>
        <w:t xml:space="preserve">                        </w:t>
      </w:r>
      <w:r>
        <w:t xml:space="preserve"> руб.</w:t>
      </w: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DA594F" w:rsidRDefault="00763489" w:rsidP="00104994">
      <w:pPr>
        <w:widowControl/>
        <w:suppressAutoHyphens/>
        <w:autoSpaceDE/>
        <w:autoSpaceDN/>
        <w:adjustRightInd/>
        <w:ind w:left="-36" w:firstLine="744"/>
        <w:jc w:val="both"/>
      </w:pPr>
      <w:proofErr w:type="gramStart"/>
      <w:r>
        <w:t>Стаж, засчитываемый для исчисления размера составляет</w:t>
      </w:r>
      <w:proofErr w:type="gramEnd"/>
      <w:r>
        <w:t>:</w:t>
      </w:r>
    </w:p>
    <w:p w:rsidR="00763489" w:rsidRDefault="00763489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2551"/>
        <w:gridCol w:w="2126"/>
        <w:gridCol w:w="2268"/>
        <w:gridCol w:w="1443"/>
      </w:tblGrid>
      <w:tr w:rsidR="00B809D3" w:rsidTr="00B809D3">
        <w:tc>
          <w:tcPr>
            <w:tcW w:w="1704" w:type="dxa"/>
            <w:shd w:val="clear" w:color="auto" w:fill="auto"/>
          </w:tcPr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t>Период</w:t>
            </w:r>
          </w:p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t>Замещения</w:t>
            </w:r>
          </w:p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t>должности</w:t>
            </w:r>
          </w:p>
        </w:tc>
        <w:tc>
          <w:tcPr>
            <w:tcW w:w="2551" w:type="dxa"/>
            <w:shd w:val="clear" w:color="auto" w:fill="auto"/>
          </w:tcPr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t>Наименование</w:t>
            </w:r>
          </w:p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t>и категория органа</w:t>
            </w:r>
          </w:p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t>местного</w:t>
            </w:r>
          </w:p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t>самоуправления</w:t>
            </w:r>
          </w:p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t>Полное</w:t>
            </w:r>
          </w:p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t>наименование</w:t>
            </w:r>
          </w:p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t>должности</w:t>
            </w:r>
          </w:p>
        </w:tc>
        <w:tc>
          <w:tcPr>
            <w:tcW w:w="2268" w:type="dxa"/>
          </w:tcPr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t>Группа должностей (по соотнесению/по Реестру)</w:t>
            </w:r>
          </w:p>
        </w:tc>
        <w:tc>
          <w:tcPr>
            <w:tcW w:w="1443" w:type="dxa"/>
            <w:shd w:val="clear" w:color="auto" w:fill="auto"/>
          </w:tcPr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t>Стаж</w:t>
            </w:r>
          </w:p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t>(лет, месяцев,</w:t>
            </w:r>
            <w:proofErr w:type="gramEnd"/>
          </w:p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t>дней)</w:t>
            </w:r>
          </w:p>
        </w:tc>
      </w:tr>
      <w:tr w:rsidR="00B809D3" w:rsidTr="00B809D3">
        <w:tc>
          <w:tcPr>
            <w:tcW w:w="1704" w:type="dxa"/>
            <w:shd w:val="clear" w:color="auto" w:fill="auto"/>
          </w:tcPr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2268" w:type="dxa"/>
          </w:tcPr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443" w:type="dxa"/>
            <w:shd w:val="clear" w:color="auto" w:fill="auto"/>
          </w:tcPr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</w:tr>
      <w:tr w:rsidR="00B809D3" w:rsidTr="00B809D3">
        <w:tc>
          <w:tcPr>
            <w:tcW w:w="1704" w:type="dxa"/>
            <w:shd w:val="clear" w:color="auto" w:fill="auto"/>
          </w:tcPr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2268" w:type="dxa"/>
          </w:tcPr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443" w:type="dxa"/>
            <w:shd w:val="clear" w:color="auto" w:fill="auto"/>
          </w:tcPr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</w:tr>
      <w:tr w:rsidR="00B809D3" w:rsidTr="00B809D3">
        <w:tc>
          <w:tcPr>
            <w:tcW w:w="1704" w:type="dxa"/>
            <w:shd w:val="clear" w:color="auto" w:fill="auto"/>
          </w:tcPr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2268" w:type="dxa"/>
          </w:tcPr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443" w:type="dxa"/>
            <w:shd w:val="clear" w:color="auto" w:fill="auto"/>
          </w:tcPr>
          <w:p w:rsidR="00B809D3" w:rsidRDefault="00B809D3" w:rsidP="00104994">
            <w:pPr>
              <w:widowControl/>
              <w:suppressAutoHyphens/>
              <w:autoSpaceDE/>
              <w:autoSpaceDN/>
              <w:adjustRightInd/>
              <w:jc w:val="center"/>
            </w:pPr>
          </w:p>
        </w:tc>
      </w:tr>
      <w:tr w:rsidR="00B809D3" w:rsidTr="00B809D3">
        <w:tc>
          <w:tcPr>
            <w:tcW w:w="1704" w:type="dxa"/>
            <w:shd w:val="clear" w:color="auto" w:fill="auto"/>
          </w:tcPr>
          <w:p w:rsidR="00B809D3" w:rsidRPr="007D25C9" w:rsidRDefault="00B809D3" w:rsidP="00104994">
            <w:pPr>
              <w:suppressAutoHyphens/>
            </w:pPr>
            <w:r>
              <w:t>Всего:</w:t>
            </w:r>
          </w:p>
        </w:tc>
        <w:tc>
          <w:tcPr>
            <w:tcW w:w="2551" w:type="dxa"/>
            <w:shd w:val="clear" w:color="auto" w:fill="auto"/>
          </w:tcPr>
          <w:p w:rsidR="00B809D3" w:rsidRPr="007D25C9" w:rsidRDefault="00B809D3" w:rsidP="00104994">
            <w:pPr>
              <w:suppressAutoHyphens/>
            </w:pPr>
          </w:p>
        </w:tc>
        <w:tc>
          <w:tcPr>
            <w:tcW w:w="2126" w:type="dxa"/>
            <w:shd w:val="clear" w:color="auto" w:fill="auto"/>
          </w:tcPr>
          <w:p w:rsidR="00B809D3" w:rsidRPr="007D25C9" w:rsidRDefault="00B809D3" w:rsidP="00104994">
            <w:pPr>
              <w:suppressAutoHyphens/>
            </w:pPr>
          </w:p>
        </w:tc>
        <w:tc>
          <w:tcPr>
            <w:tcW w:w="2268" w:type="dxa"/>
          </w:tcPr>
          <w:p w:rsidR="00B809D3" w:rsidRPr="007D25C9" w:rsidRDefault="00B809D3" w:rsidP="00104994">
            <w:pPr>
              <w:suppressAutoHyphens/>
            </w:pPr>
          </w:p>
        </w:tc>
        <w:tc>
          <w:tcPr>
            <w:tcW w:w="1443" w:type="dxa"/>
            <w:shd w:val="clear" w:color="auto" w:fill="auto"/>
          </w:tcPr>
          <w:p w:rsidR="00B809D3" w:rsidRPr="007D25C9" w:rsidRDefault="00B809D3" w:rsidP="00104994">
            <w:pPr>
              <w:suppressAutoHyphens/>
            </w:pPr>
          </w:p>
        </w:tc>
      </w:tr>
    </w:tbl>
    <w:p w:rsidR="00763489" w:rsidRDefault="00763489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7D25C9" w:rsidRDefault="007D25C9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7D25C9" w:rsidRDefault="007D25C9" w:rsidP="00104994">
      <w:pPr>
        <w:suppressAutoHyphens/>
      </w:pPr>
      <w:proofErr w:type="gramStart"/>
      <w:r>
        <w:t xml:space="preserve">Размер должностного оклада по должности (принимаемой для исчисления размера доплаты за </w:t>
      </w:r>
      <w:proofErr w:type="gramEnd"/>
    </w:p>
    <w:p w:rsidR="007D25C9" w:rsidRDefault="007D25C9" w:rsidP="00104994">
      <w:pPr>
        <w:suppressAutoHyphens/>
      </w:pPr>
    </w:p>
    <w:p w:rsidR="00DA594F" w:rsidRDefault="007D25C9" w:rsidP="00104994">
      <w:pPr>
        <w:suppressAutoHyphens/>
        <w:rPr>
          <w:u w:val="single"/>
        </w:rPr>
      </w:pPr>
      <w:r>
        <w:t xml:space="preserve">стаж)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7D25C9" w:rsidRPr="00372ADF" w:rsidRDefault="007D25C9" w:rsidP="00104994">
      <w:pPr>
        <w:suppressAutoHyphens/>
        <w:rPr>
          <w:sz w:val="20"/>
          <w:szCs w:val="20"/>
        </w:rPr>
      </w:pPr>
      <w:r w:rsidRPr="00372ADF">
        <w:rPr>
          <w:sz w:val="20"/>
          <w:szCs w:val="20"/>
        </w:rPr>
        <w:t xml:space="preserve">                                                 (наименование должности)</w:t>
      </w:r>
    </w:p>
    <w:p w:rsidR="007D25C9" w:rsidRDefault="007D25C9" w:rsidP="00104994">
      <w:pPr>
        <w:suppressAutoHyphens/>
      </w:pPr>
    </w:p>
    <w:p w:rsidR="007D25C9" w:rsidRDefault="007D25C9" w:rsidP="00104994">
      <w:pPr>
        <w:suppressAutoHyphens/>
      </w:pPr>
      <w:r>
        <w:t xml:space="preserve">составляет </w:t>
      </w:r>
      <w:r>
        <w:rPr>
          <w:u w:val="single"/>
        </w:rPr>
        <w:t xml:space="preserve">                              </w:t>
      </w:r>
      <w:r>
        <w:t xml:space="preserve"> расчетных единиц</w:t>
      </w:r>
    </w:p>
    <w:p w:rsidR="007D25C9" w:rsidRDefault="007D25C9" w:rsidP="00104994">
      <w:pPr>
        <w:suppressAutoHyphens/>
      </w:pPr>
    </w:p>
    <w:p w:rsidR="007D25C9" w:rsidRDefault="007D25C9" w:rsidP="00104994">
      <w:pPr>
        <w:suppressAutoHyphens/>
      </w:pPr>
      <w:r>
        <w:t xml:space="preserve">Размер надбавки за классный чин составляет </w:t>
      </w:r>
      <w:r>
        <w:rPr>
          <w:u w:val="single"/>
        </w:rPr>
        <w:t xml:space="preserve">                          </w:t>
      </w:r>
      <w:r>
        <w:t xml:space="preserve">  расчетных единиц.</w:t>
      </w:r>
    </w:p>
    <w:p w:rsidR="007D25C9" w:rsidRDefault="007D25C9" w:rsidP="00104994">
      <w:pPr>
        <w:suppressAutoHyphens/>
      </w:pPr>
    </w:p>
    <w:p w:rsidR="007D25C9" w:rsidRPr="007D25C9" w:rsidRDefault="007D25C9" w:rsidP="00104994">
      <w:pPr>
        <w:suppressAutoHyphens/>
      </w:pPr>
      <w:r>
        <w:t xml:space="preserve">Размер расчетной единицы на дату установления составляет </w:t>
      </w:r>
      <w:r>
        <w:rPr>
          <w:u w:val="single"/>
        </w:rPr>
        <w:t xml:space="preserve">                               </w:t>
      </w:r>
      <w:r>
        <w:t xml:space="preserve"> руб.</w:t>
      </w: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</w:pPr>
    </w:p>
    <w:p w:rsidR="00DA594F" w:rsidRDefault="007D25C9" w:rsidP="00104994">
      <w:pPr>
        <w:widowControl/>
        <w:suppressAutoHyphens/>
        <w:autoSpaceDE/>
        <w:autoSpaceDN/>
        <w:adjustRightInd/>
        <w:ind w:left="-36" w:firstLine="36"/>
        <w:jc w:val="both"/>
      </w:pPr>
      <w:r>
        <w:t>Расчет размера доплаты за стаж:</w:t>
      </w:r>
    </w:p>
    <w:p w:rsidR="007D25C9" w:rsidRDefault="007D25C9" w:rsidP="00104994">
      <w:pPr>
        <w:widowControl/>
        <w:suppressAutoHyphens/>
        <w:autoSpaceDE/>
        <w:autoSpaceDN/>
        <w:adjustRightInd/>
        <w:ind w:left="-36" w:firstLine="36"/>
        <w:jc w:val="both"/>
      </w:pPr>
    </w:p>
    <w:p w:rsidR="007D25C9" w:rsidRDefault="007D25C9" w:rsidP="00104994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</w:pPr>
      <w:r>
        <w:t>(расчет размера по формуле)</w:t>
      </w:r>
    </w:p>
    <w:p w:rsidR="007D25C9" w:rsidRDefault="007D25C9" w:rsidP="00104994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</w:pPr>
      <w:r>
        <w:t>(расчет увеличения размера за стаж 6 лет)</w:t>
      </w:r>
    </w:p>
    <w:p w:rsidR="007D25C9" w:rsidRDefault="007D25C9" w:rsidP="00104994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</w:pPr>
      <w:r>
        <w:t>(общая сумма)</w:t>
      </w: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sz w:val="20"/>
          <w:szCs w:val="20"/>
        </w:rPr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sz w:val="20"/>
          <w:szCs w:val="20"/>
        </w:rPr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36"/>
        <w:jc w:val="both"/>
        <w:rPr>
          <w:sz w:val="20"/>
          <w:szCs w:val="20"/>
        </w:rPr>
      </w:pPr>
    </w:p>
    <w:p w:rsidR="00DA594F" w:rsidRPr="00372ADF" w:rsidRDefault="001A37E6" w:rsidP="00104994">
      <w:pPr>
        <w:widowControl/>
        <w:suppressAutoHyphens/>
        <w:autoSpaceDE/>
        <w:autoSpaceDN/>
        <w:adjustRightInd/>
        <w:ind w:left="-36" w:firstLine="744"/>
        <w:jc w:val="both"/>
        <w:rPr>
          <w:u w:val="single"/>
        </w:rPr>
      </w:pPr>
      <w:r>
        <w:t xml:space="preserve">Глава Местной Администрации      </w:t>
      </w:r>
      <w:r w:rsidR="00372ADF">
        <w:t xml:space="preserve">   </w:t>
      </w:r>
      <w:r w:rsidR="00372ADF">
        <w:rPr>
          <w:u w:val="single"/>
        </w:rPr>
        <w:t xml:space="preserve">                              </w:t>
      </w:r>
      <w:r w:rsidR="00372ADF">
        <w:t xml:space="preserve"> / </w:t>
      </w:r>
      <w:r w:rsidR="00372ADF">
        <w:rPr>
          <w:u w:val="single"/>
        </w:rPr>
        <w:t xml:space="preserve">                                                    </w:t>
      </w:r>
    </w:p>
    <w:p w:rsidR="00372ADF" w:rsidRPr="00372ADF" w:rsidRDefault="008A405E" w:rsidP="00104994">
      <w:pPr>
        <w:widowControl/>
        <w:suppressAutoHyphens/>
        <w:autoSpaceDE/>
        <w:autoSpaceDN/>
        <w:adjustRightInd/>
        <w:ind w:left="-36" w:firstLine="744"/>
        <w:jc w:val="both"/>
      </w:pPr>
      <w:r>
        <w:t xml:space="preserve">                               </w:t>
      </w:r>
      <w:r w:rsidR="00372ADF">
        <w:t xml:space="preserve">                                           </w:t>
      </w:r>
      <w:r w:rsidR="00372ADF" w:rsidRPr="00372ADF">
        <w:rPr>
          <w:sz w:val="20"/>
          <w:szCs w:val="20"/>
        </w:rPr>
        <w:t>(подпись)                 (расшифровка подписи)</w:t>
      </w:r>
      <w:r w:rsidR="00372ADF">
        <w:t xml:space="preserve">                                </w:t>
      </w: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sz w:val="20"/>
          <w:szCs w:val="20"/>
        </w:rPr>
      </w:pPr>
    </w:p>
    <w:p w:rsidR="00DA594F" w:rsidRDefault="00DA594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sz w:val="20"/>
          <w:szCs w:val="20"/>
        </w:rPr>
      </w:pPr>
    </w:p>
    <w:p w:rsidR="00372ADF" w:rsidRP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u w:val="single"/>
        </w:rPr>
      </w:pPr>
      <w:r>
        <w:t xml:space="preserve">Специалист (исполнитель)                   </w:t>
      </w:r>
      <w:r>
        <w:rPr>
          <w:u w:val="single"/>
        </w:rPr>
        <w:t xml:space="preserve">                                </w:t>
      </w:r>
      <w:r>
        <w:t xml:space="preserve"> /  </w:t>
      </w:r>
      <w:r>
        <w:rPr>
          <w:u w:val="single"/>
        </w:rPr>
        <w:t xml:space="preserve">                                                     </w:t>
      </w:r>
    </w:p>
    <w:p w:rsidR="00372ADF" w:rsidRPr="00E474CE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(подпись)                            (расшифровка подписи)</w:t>
      </w:r>
    </w:p>
    <w:p w:rsidR="00E474CE" w:rsidRDefault="00E474CE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964859" w:rsidRDefault="00964859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372ADF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8A405E" w:rsidRPr="001B036C" w:rsidRDefault="008A405E" w:rsidP="008A405E">
      <w:pPr>
        <w:widowControl/>
        <w:suppressAutoHyphens/>
        <w:autoSpaceDE/>
        <w:autoSpaceDN/>
        <w:adjustRightInd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</w:t>
      </w:r>
      <w:r w:rsidRPr="001B036C">
        <w:rPr>
          <w:color w:val="000000"/>
          <w:sz w:val="20"/>
          <w:szCs w:val="20"/>
        </w:rPr>
        <w:t xml:space="preserve">Приложение № </w:t>
      </w:r>
      <w:r>
        <w:rPr>
          <w:color w:val="000000"/>
          <w:sz w:val="20"/>
          <w:szCs w:val="20"/>
        </w:rPr>
        <w:t>3</w:t>
      </w:r>
    </w:p>
    <w:p w:rsidR="00964859" w:rsidRDefault="00964859" w:rsidP="00964859">
      <w:pPr>
        <w:widowControl/>
        <w:suppressAutoHyphens/>
        <w:autoSpaceDE/>
        <w:autoSpaceDN/>
        <w:adjustRightInd/>
        <w:ind w:left="5245"/>
        <w:jc w:val="both"/>
        <w:rPr>
          <w:color w:val="000000"/>
          <w:sz w:val="20"/>
          <w:szCs w:val="20"/>
        </w:rPr>
      </w:pPr>
      <w:r w:rsidRPr="001B036C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П</w:t>
      </w:r>
      <w:r w:rsidRPr="00FF3EA9">
        <w:rPr>
          <w:rFonts w:eastAsia="Arial Unicode MS"/>
          <w:sz w:val="20"/>
          <w:szCs w:val="20"/>
        </w:rPr>
        <w:t>орядк</w:t>
      </w:r>
      <w:r>
        <w:rPr>
          <w:rFonts w:eastAsia="Arial Unicode MS"/>
          <w:sz w:val="20"/>
          <w:szCs w:val="20"/>
        </w:rPr>
        <w:t>у</w:t>
      </w:r>
      <w:r w:rsidRPr="00FF3EA9">
        <w:rPr>
          <w:rFonts w:eastAsia="Arial Unicode MS"/>
          <w:sz w:val="20"/>
          <w:szCs w:val="20"/>
        </w:rPr>
        <w:t xml:space="preserve"> оформления документов, необходимых для</w:t>
      </w:r>
      <w:r>
        <w:rPr>
          <w:rFonts w:eastAsia="Arial Unicode MS"/>
          <w:sz w:val="20"/>
          <w:szCs w:val="20"/>
        </w:rPr>
        <w:t xml:space="preserve"> назначения, перерасчета доплаты за стаж лицам, замещавшим муниципальные должности, приостановления, возобновления, прекращения выплаты доплаты за стаж во</w:t>
      </w:r>
      <w:r w:rsidRPr="00FF3EA9">
        <w:rPr>
          <w:rFonts w:eastAsia="Arial Unicode MS"/>
          <w:sz w:val="20"/>
          <w:szCs w:val="20"/>
        </w:rPr>
        <w:t xml:space="preserve"> </w:t>
      </w:r>
      <w:r w:rsidRPr="00FF3EA9">
        <w:rPr>
          <w:sz w:val="20"/>
          <w:szCs w:val="20"/>
        </w:rPr>
        <w:t>внутригородско</w:t>
      </w:r>
      <w:r>
        <w:rPr>
          <w:sz w:val="20"/>
          <w:szCs w:val="20"/>
        </w:rPr>
        <w:t>м</w:t>
      </w:r>
      <w:r w:rsidRPr="00FF3EA9">
        <w:rPr>
          <w:sz w:val="20"/>
          <w:szCs w:val="20"/>
        </w:rPr>
        <w:t xml:space="preserve"> Муниципально</w:t>
      </w:r>
      <w:r>
        <w:rPr>
          <w:sz w:val="20"/>
          <w:szCs w:val="20"/>
        </w:rPr>
        <w:t>м</w:t>
      </w:r>
      <w:r w:rsidRPr="00FF3EA9">
        <w:rPr>
          <w:sz w:val="20"/>
          <w:szCs w:val="20"/>
        </w:rPr>
        <w:t xml:space="preserve"> образовани</w:t>
      </w:r>
      <w:r>
        <w:rPr>
          <w:sz w:val="20"/>
          <w:szCs w:val="20"/>
        </w:rPr>
        <w:t>и</w:t>
      </w:r>
      <w:r w:rsidRPr="00FF3EA9">
        <w:rPr>
          <w:sz w:val="20"/>
          <w:szCs w:val="20"/>
        </w:rPr>
        <w:t xml:space="preserve"> Санкт-Петербурга муниципальный округ </w:t>
      </w:r>
      <w:r>
        <w:rPr>
          <w:sz w:val="20"/>
          <w:szCs w:val="20"/>
        </w:rPr>
        <w:t>Лиговка-Ямская</w:t>
      </w:r>
    </w:p>
    <w:p w:rsidR="00372ADF" w:rsidRDefault="00372ADF" w:rsidP="00104994">
      <w:pPr>
        <w:widowControl/>
        <w:suppressAutoHyphens/>
        <w:autoSpaceDE/>
        <w:autoSpaceDN/>
        <w:adjustRightInd/>
        <w:jc w:val="both"/>
        <w:rPr>
          <w:color w:val="000000"/>
        </w:rPr>
      </w:pPr>
    </w:p>
    <w:p w:rsidR="00372ADF" w:rsidRPr="00E474CE" w:rsidRDefault="00372ADF" w:rsidP="00104994">
      <w:pPr>
        <w:widowControl/>
        <w:suppressAutoHyphens/>
        <w:autoSpaceDE/>
        <w:autoSpaceDN/>
        <w:adjustRightInd/>
        <w:ind w:left="-36" w:firstLine="744"/>
        <w:jc w:val="both"/>
        <w:rPr>
          <w:color w:val="000000"/>
        </w:rPr>
      </w:pPr>
    </w:p>
    <w:p w:rsidR="00E474CE" w:rsidRDefault="00E474CE" w:rsidP="00104994">
      <w:pPr>
        <w:widowControl/>
        <w:suppressAutoHyphens/>
        <w:autoSpaceDE/>
        <w:autoSpaceDN/>
        <w:adjustRightInd/>
        <w:ind w:left="5529"/>
        <w:jc w:val="right"/>
      </w:pPr>
    </w:p>
    <w:p w:rsidR="0091745C" w:rsidRPr="00E474CE" w:rsidRDefault="0091745C" w:rsidP="00104994">
      <w:pPr>
        <w:widowControl/>
        <w:suppressAutoHyphens/>
        <w:autoSpaceDE/>
        <w:autoSpaceDN/>
        <w:adjustRightInd/>
        <w:ind w:left="5529"/>
        <w:jc w:val="right"/>
      </w:pPr>
    </w:p>
    <w:p w:rsidR="00E474CE" w:rsidRPr="00E474CE" w:rsidRDefault="00E474CE" w:rsidP="00104994">
      <w:pPr>
        <w:widowControl/>
        <w:suppressAutoHyphens/>
        <w:autoSpaceDE/>
        <w:autoSpaceDN/>
        <w:adjustRightInd/>
        <w:ind w:left="-24" w:hanging="6"/>
        <w:jc w:val="right"/>
        <w:rPr>
          <w:color w:val="000000"/>
        </w:rPr>
      </w:pPr>
      <w:r w:rsidRPr="00E474CE">
        <w:rPr>
          <w:color w:val="000000"/>
        </w:rPr>
        <w:tab/>
      </w:r>
      <w:r w:rsidRPr="00E474CE">
        <w:rPr>
          <w:color w:val="000000"/>
        </w:rPr>
        <w:tab/>
      </w:r>
      <w:r w:rsidRPr="00E474CE">
        <w:rPr>
          <w:color w:val="000000"/>
        </w:rPr>
        <w:tab/>
      </w:r>
    </w:p>
    <w:p w:rsidR="00E474CE" w:rsidRPr="00E474CE" w:rsidRDefault="00E474CE" w:rsidP="00104994">
      <w:pPr>
        <w:widowControl/>
        <w:suppressAutoHyphens/>
        <w:autoSpaceDE/>
        <w:autoSpaceDN/>
        <w:adjustRightInd/>
        <w:ind w:left="4092" w:hanging="6"/>
        <w:jc w:val="both"/>
        <w:rPr>
          <w:color w:val="000000"/>
        </w:rPr>
      </w:pPr>
      <w:r w:rsidRPr="00E474CE">
        <w:rPr>
          <w:color w:val="000000"/>
        </w:rPr>
        <w:tab/>
      </w:r>
      <w:r w:rsidRPr="00E474CE">
        <w:rPr>
          <w:color w:val="000000"/>
        </w:rPr>
        <w:tab/>
      </w:r>
      <w:r w:rsidRPr="00E474CE">
        <w:rPr>
          <w:color w:val="000000"/>
        </w:rPr>
        <w:tab/>
      </w:r>
      <w:r w:rsidRPr="00E474CE">
        <w:rPr>
          <w:color w:val="000000"/>
        </w:rPr>
        <w:tab/>
      </w:r>
      <w:r w:rsidRPr="00E474CE">
        <w:rPr>
          <w:color w:val="000000"/>
        </w:rPr>
        <w:tab/>
      </w:r>
      <w:r w:rsidRPr="00E474CE">
        <w:rPr>
          <w:color w:val="000000"/>
        </w:rPr>
        <w:tab/>
      </w:r>
      <w:r w:rsidRPr="00E474CE">
        <w:rPr>
          <w:color w:val="000000"/>
        </w:rPr>
        <w:tab/>
      </w:r>
    </w:p>
    <w:p w:rsidR="00E474CE" w:rsidRDefault="0091745C" w:rsidP="00104994">
      <w:pPr>
        <w:suppressAutoHyphens/>
        <w:jc w:val="center"/>
        <w:rPr>
          <w:color w:val="000000"/>
          <w:u w:val="single"/>
        </w:rPr>
      </w:pPr>
      <w:r>
        <w:rPr>
          <w:color w:val="000000"/>
        </w:rPr>
        <w:t xml:space="preserve">Извещение от </w:t>
      </w:r>
      <w:r>
        <w:rPr>
          <w:color w:val="000000"/>
          <w:u w:val="single"/>
        </w:rPr>
        <w:t xml:space="preserve">                      </w:t>
      </w:r>
      <w:r>
        <w:rPr>
          <w:color w:val="000000"/>
        </w:rPr>
        <w:t>20</w:t>
      </w:r>
      <w:r>
        <w:rPr>
          <w:color w:val="000000"/>
          <w:u w:val="single"/>
        </w:rPr>
        <w:t xml:space="preserve">      </w:t>
      </w:r>
      <w:r>
        <w:rPr>
          <w:color w:val="000000"/>
        </w:rPr>
        <w:t>г.  №</w:t>
      </w:r>
      <w:r>
        <w:rPr>
          <w:color w:val="000000"/>
          <w:u w:val="single"/>
        </w:rPr>
        <w:t xml:space="preserve">                                                 </w:t>
      </w:r>
    </w:p>
    <w:p w:rsidR="0091745C" w:rsidRDefault="0091745C" w:rsidP="00104994">
      <w:pPr>
        <w:suppressAutoHyphens/>
        <w:jc w:val="both"/>
        <w:rPr>
          <w:color w:val="000000"/>
          <w:u w:val="single"/>
        </w:rPr>
      </w:pPr>
    </w:p>
    <w:p w:rsidR="0091745C" w:rsidRDefault="0091745C" w:rsidP="00104994">
      <w:pPr>
        <w:suppressAutoHyphens/>
        <w:jc w:val="both"/>
        <w:rPr>
          <w:color w:val="000000"/>
        </w:rPr>
      </w:pPr>
      <w:r>
        <w:rPr>
          <w:color w:val="000000"/>
        </w:rPr>
        <w:t>в Санкт-Петербургское государственное казенное учреждение «Городской информационно-расчетный центр»</w:t>
      </w:r>
    </w:p>
    <w:p w:rsidR="0091745C" w:rsidRDefault="0091745C" w:rsidP="00104994">
      <w:pPr>
        <w:suppressAutoHyphens/>
        <w:jc w:val="both"/>
        <w:rPr>
          <w:color w:val="000000"/>
        </w:rPr>
      </w:pPr>
    </w:p>
    <w:p w:rsidR="0091745C" w:rsidRDefault="0091745C" w:rsidP="00104994">
      <w:pPr>
        <w:suppressAutoHyphens/>
        <w:jc w:val="both"/>
        <w:rPr>
          <w:color w:val="000000"/>
          <w:u w:val="single"/>
        </w:rPr>
      </w:pPr>
      <w:r>
        <w:rPr>
          <w:color w:val="000000"/>
        </w:rPr>
        <w:t xml:space="preserve">от </w:t>
      </w:r>
      <w:r>
        <w:rPr>
          <w:color w:val="000000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:rsidR="0091745C" w:rsidRPr="00D76119" w:rsidRDefault="0091745C" w:rsidP="00104994">
      <w:p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</w:t>
      </w:r>
      <w:r w:rsidRPr="00D76119">
        <w:rPr>
          <w:color w:val="000000"/>
          <w:sz w:val="20"/>
          <w:szCs w:val="20"/>
        </w:rPr>
        <w:t>(наименование органа местного самоуправления, района Санкт-Петербурга)</w:t>
      </w:r>
    </w:p>
    <w:p w:rsidR="0091745C" w:rsidRDefault="0091745C" w:rsidP="00104994">
      <w:pPr>
        <w:suppressAutoHyphens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3086"/>
        <w:gridCol w:w="2946"/>
        <w:gridCol w:w="3123"/>
      </w:tblGrid>
      <w:tr w:rsidR="0091745C" w:rsidTr="0028766B">
        <w:tc>
          <w:tcPr>
            <w:tcW w:w="817" w:type="dxa"/>
            <w:shd w:val="clear" w:color="auto" w:fill="auto"/>
          </w:tcPr>
          <w:p w:rsidR="0091745C" w:rsidRDefault="0091745C" w:rsidP="00104994">
            <w:pPr>
              <w:suppressAutoHyphens/>
              <w:jc w:val="center"/>
            </w:pPr>
            <w:r>
              <w:t>№</w:t>
            </w:r>
          </w:p>
          <w:p w:rsidR="0091745C" w:rsidRDefault="0091745C" w:rsidP="00104994">
            <w:pPr>
              <w:suppressAutoHyphens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91745C" w:rsidRDefault="0091745C" w:rsidP="00104994">
            <w:pPr>
              <w:suppressAutoHyphens/>
              <w:jc w:val="center"/>
            </w:pPr>
            <w:r>
              <w:t>Ф.И.О.</w:t>
            </w:r>
          </w:p>
          <w:p w:rsidR="0091745C" w:rsidRDefault="0091745C" w:rsidP="00104994">
            <w:pPr>
              <w:suppressAutoHyphens/>
              <w:jc w:val="center"/>
            </w:pPr>
            <w:r>
              <w:t>(заявителя)</w:t>
            </w:r>
          </w:p>
        </w:tc>
        <w:tc>
          <w:tcPr>
            <w:tcW w:w="2976" w:type="dxa"/>
            <w:shd w:val="clear" w:color="auto" w:fill="auto"/>
          </w:tcPr>
          <w:p w:rsidR="0091745C" w:rsidRDefault="0091745C" w:rsidP="00104994">
            <w:pPr>
              <w:suppressAutoHyphens/>
              <w:jc w:val="center"/>
            </w:pPr>
            <w:r>
              <w:t>Адрес</w:t>
            </w:r>
          </w:p>
          <w:p w:rsidR="0091745C" w:rsidRDefault="0091745C" w:rsidP="00104994">
            <w:pPr>
              <w:suppressAutoHyphens/>
              <w:jc w:val="center"/>
            </w:pPr>
            <w:r>
              <w:t>(заявителя)</w:t>
            </w:r>
          </w:p>
        </w:tc>
        <w:tc>
          <w:tcPr>
            <w:tcW w:w="3144" w:type="dxa"/>
            <w:shd w:val="clear" w:color="auto" w:fill="auto"/>
          </w:tcPr>
          <w:p w:rsidR="0091745C" w:rsidRDefault="0091745C" w:rsidP="00104994">
            <w:pPr>
              <w:suppressAutoHyphens/>
              <w:jc w:val="center"/>
            </w:pPr>
            <w:r>
              <w:t>Примечание (новое назначение, перерасчет, возобновление, приостановление, прекращение, изменение адреса и пр.)</w:t>
            </w:r>
          </w:p>
        </w:tc>
      </w:tr>
      <w:tr w:rsidR="0091745C" w:rsidTr="0028766B">
        <w:tc>
          <w:tcPr>
            <w:tcW w:w="817" w:type="dxa"/>
            <w:shd w:val="clear" w:color="auto" w:fill="auto"/>
          </w:tcPr>
          <w:p w:rsidR="0091745C" w:rsidRDefault="0091745C" w:rsidP="00104994">
            <w:pPr>
              <w:suppressAutoHyphens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91745C" w:rsidRDefault="0091745C" w:rsidP="00104994">
            <w:pPr>
              <w:suppressAutoHyphens/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1745C" w:rsidRDefault="0091745C" w:rsidP="00104994">
            <w:pPr>
              <w:suppressAutoHyphens/>
              <w:jc w:val="center"/>
            </w:pPr>
          </w:p>
        </w:tc>
        <w:tc>
          <w:tcPr>
            <w:tcW w:w="3144" w:type="dxa"/>
            <w:shd w:val="clear" w:color="auto" w:fill="auto"/>
          </w:tcPr>
          <w:p w:rsidR="0091745C" w:rsidRDefault="0091745C" w:rsidP="00104994">
            <w:pPr>
              <w:suppressAutoHyphens/>
              <w:jc w:val="center"/>
            </w:pPr>
          </w:p>
        </w:tc>
      </w:tr>
      <w:tr w:rsidR="0091745C" w:rsidTr="0028766B">
        <w:tc>
          <w:tcPr>
            <w:tcW w:w="817" w:type="dxa"/>
            <w:shd w:val="clear" w:color="auto" w:fill="auto"/>
          </w:tcPr>
          <w:p w:rsidR="0091745C" w:rsidRDefault="0091745C" w:rsidP="00104994">
            <w:pPr>
              <w:suppressAutoHyphens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91745C" w:rsidRDefault="0091745C" w:rsidP="00104994">
            <w:pPr>
              <w:suppressAutoHyphens/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1745C" w:rsidRDefault="0091745C" w:rsidP="00104994">
            <w:pPr>
              <w:suppressAutoHyphens/>
              <w:jc w:val="center"/>
            </w:pPr>
          </w:p>
        </w:tc>
        <w:tc>
          <w:tcPr>
            <w:tcW w:w="3144" w:type="dxa"/>
            <w:shd w:val="clear" w:color="auto" w:fill="auto"/>
          </w:tcPr>
          <w:p w:rsidR="0091745C" w:rsidRDefault="0091745C" w:rsidP="00104994">
            <w:pPr>
              <w:suppressAutoHyphens/>
              <w:jc w:val="center"/>
            </w:pPr>
          </w:p>
        </w:tc>
      </w:tr>
      <w:tr w:rsidR="0091745C" w:rsidTr="0028766B">
        <w:tc>
          <w:tcPr>
            <w:tcW w:w="817" w:type="dxa"/>
            <w:shd w:val="clear" w:color="auto" w:fill="auto"/>
          </w:tcPr>
          <w:p w:rsidR="0091745C" w:rsidRDefault="0091745C" w:rsidP="00104994">
            <w:pPr>
              <w:suppressAutoHyphens/>
              <w:jc w:val="center"/>
            </w:pPr>
            <w:r>
              <w:t>Итого:</w:t>
            </w:r>
          </w:p>
        </w:tc>
        <w:tc>
          <w:tcPr>
            <w:tcW w:w="3119" w:type="dxa"/>
            <w:shd w:val="clear" w:color="auto" w:fill="auto"/>
          </w:tcPr>
          <w:p w:rsidR="0091745C" w:rsidRDefault="0091745C" w:rsidP="00104994">
            <w:pPr>
              <w:suppressAutoHyphens/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1745C" w:rsidRDefault="0091745C" w:rsidP="00104994">
            <w:pPr>
              <w:suppressAutoHyphens/>
              <w:jc w:val="center"/>
            </w:pPr>
          </w:p>
        </w:tc>
        <w:tc>
          <w:tcPr>
            <w:tcW w:w="3144" w:type="dxa"/>
            <w:shd w:val="clear" w:color="auto" w:fill="auto"/>
          </w:tcPr>
          <w:p w:rsidR="0091745C" w:rsidRDefault="0091745C" w:rsidP="00104994">
            <w:pPr>
              <w:suppressAutoHyphens/>
              <w:jc w:val="center"/>
            </w:pPr>
          </w:p>
        </w:tc>
      </w:tr>
    </w:tbl>
    <w:p w:rsidR="0091745C" w:rsidRDefault="0091745C" w:rsidP="00104994">
      <w:pPr>
        <w:suppressAutoHyphens/>
        <w:jc w:val="both"/>
      </w:pPr>
    </w:p>
    <w:p w:rsidR="0091745C" w:rsidRDefault="0091745C" w:rsidP="00104994">
      <w:pPr>
        <w:suppressAutoHyphens/>
        <w:jc w:val="both"/>
      </w:pPr>
    </w:p>
    <w:p w:rsidR="0091745C" w:rsidRDefault="0091745C" w:rsidP="00104994">
      <w:pPr>
        <w:suppressAutoHyphens/>
        <w:jc w:val="both"/>
      </w:pPr>
      <w:r>
        <w:t xml:space="preserve">Исполнитель </w:t>
      </w:r>
      <w:r>
        <w:rPr>
          <w:u w:val="single"/>
        </w:rPr>
        <w:t xml:space="preserve">                                                         </w:t>
      </w:r>
      <w:r>
        <w:t xml:space="preserve">      </w:t>
      </w:r>
      <w:r w:rsidR="00D76119">
        <w:t>телефон</w:t>
      </w:r>
      <w:r>
        <w:rPr>
          <w:u w:val="single"/>
        </w:rPr>
        <w:t xml:space="preserve">                                                         </w:t>
      </w:r>
      <w:r>
        <w:t xml:space="preserve"> </w:t>
      </w:r>
    </w:p>
    <w:p w:rsidR="00D76119" w:rsidRDefault="0091745C" w:rsidP="00104994">
      <w:pPr>
        <w:suppressAutoHyphens/>
        <w:jc w:val="both"/>
        <w:rPr>
          <w:sz w:val="20"/>
          <w:szCs w:val="20"/>
        </w:rPr>
      </w:pPr>
      <w:r>
        <w:t xml:space="preserve">                             </w:t>
      </w:r>
      <w:r w:rsidR="00D76119">
        <w:t xml:space="preserve">           </w:t>
      </w:r>
      <w:r>
        <w:t xml:space="preserve">  </w:t>
      </w:r>
      <w:r w:rsidR="00D76119">
        <w:rPr>
          <w:sz w:val="20"/>
          <w:szCs w:val="20"/>
        </w:rPr>
        <w:t xml:space="preserve">(Ф.И.О.)                      </w:t>
      </w:r>
    </w:p>
    <w:p w:rsidR="00D76119" w:rsidRDefault="00D76119" w:rsidP="00104994">
      <w:pPr>
        <w:suppressAutoHyphens/>
        <w:jc w:val="both"/>
      </w:pPr>
      <w:r>
        <w:t>Документы приняты «</w:t>
      </w:r>
      <w:r>
        <w:rPr>
          <w:u w:val="single"/>
        </w:rPr>
        <w:t xml:space="preserve">      </w:t>
      </w:r>
      <w:r>
        <w:t>»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  <w:u w:val="single"/>
        </w:rPr>
        <w:t xml:space="preserve">                                      </w:t>
      </w:r>
      <w:r>
        <w:rPr>
          <w:sz w:val="20"/>
          <w:szCs w:val="20"/>
        </w:rPr>
        <w:t xml:space="preserve"> </w:t>
      </w:r>
      <w:r>
        <w:t>20</w:t>
      </w:r>
      <w:r>
        <w:rPr>
          <w:u w:val="single"/>
        </w:rPr>
        <w:t xml:space="preserve">       </w:t>
      </w:r>
      <w:r>
        <w:t>г.</w:t>
      </w:r>
    </w:p>
    <w:p w:rsidR="00D76119" w:rsidRDefault="00D76119" w:rsidP="00104994">
      <w:pPr>
        <w:suppressAutoHyphens/>
        <w:jc w:val="both"/>
      </w:pPr>
    </w:p>
    <w:p w:rsidR="00D76119" w:rsidRDefault="00D76119" w:rsidP="00104994">
      <w:pPr>
        <w:suppressAutoHyphens/>
        <w:jc w:val="both"/>
      </w:pPr>
      <w:r>
        <w:t xml:space="preserve">Исполнитель </w:t>
      </w:r>
      <w:r>
        <w:rPr>
          <w:u w:val="single"/>
        </w:rPr>
        <w:t xml:space="preserve">                                                         </w:t>
      </w:r>
    </w:p>
    <w:p w:rsidR="00D76119" w:rsidRDefault="00D76119" w:rsidP="00104994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(Ф.И.О.)                  </w:t>
      </w:r>
    </w:p>
    <w:p w:rsidR="00030704" w:rsidRDefault="00030704" w:rsidP="00030704">
      <w:pPr>
        <w:widowControl/>
        <w:suppressAutoHyphens/>
        <w:autoSpaceDE/>
        <w:autoSpaceDN/>
        <w:adjustRightInd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</w:t>
      </w:r>
    </w:p>
    <w:p w:rsidR="00030704" w:rsidRDefault="00030704" w:rsidP="00030704">
      <w:pPr>
        <w:widowControl/>
        <w:suppressAutoHyphens/>
        <w:autoSpaceDE/>
        <w:autoSpaceDN/>
        <w:adjustRightInd/>
        <w:ind w:left="5103"/>
        <w:jc w:val="both"/>
        <w:rPr>
          <w:color w:val="000000"/>
          <w:sz w:val="20"/>
          <w:szCs w:val="20"/>
        </w:rPr>
      </w:pPr>
    </w:p>
    <w:p w:rsidR="00030704" w:rsidRDefault="00030704" w:rsidP="00030704">
      <w:pPr>
        <w:widowControl/>
        <w:suppressAutoHyphens/>
        <w:autoSpaceDE/>
        <w:autoSpaceDN/>
        <w:adjustRightInd/>
        <w:ind w:left="5103"/>
        <w:jc w:val="both"/>
        <w:rPr>
          <w:color w:val="000000"/>
          <w:sz w:val="20"/>
          <w:szCs w:val="20"/>
        </w:rPr>
      </w:pPr>
    </w:p>
    <w:p w:rsidR="00030704" w:rsidRDefault="00030704" w:rsidP="00030704">
      <w:pPr>
        <w:widowControl/>
        <w:suppressAutoHyphens/>
        <w:autoSpaceDE/>
        <w:autoSpaceDN/>
        <w:adjustRightInd/>
        <w:ind w:left="5103"/>
        <w:jc w:val="both"/>
        <w:rPr>
          <w:color w:val="000000"/>
          <w:sz w:val="20"/>
          <w:szCs w:val="20"/>
        </w:rPr>
      </w:pPr>
    </w:p>
    <w:p w:rsidR="00030704" w:rsidRDefault="00030704" w:rsidP="00030704">
      <w:pPr>
        <w:widowControl/>
        <w:suppressAutoHyphens/>
        <w:autoSpaceDE/>
        <w:autoSpaceDN/>
        <w:adjustRightInd/>
        <w:ind w:left="5103"/>
        <w:jc w:val="both"/>
        <w:rPr>
          <w:color w:val="000000"/>
          <w:sz w:val="20"/>
          <w:szCs w:val="20"/>
        </w:rPr>
      </w:pPr>
    </w:p>
    <w:p w:rsidR="00030704" w:rsidRDefault="00030704" w:rsidP="00030704">
      <w:pPr>
        <w:widowControl/>
        <w:suppressAutoHyphens/>
        <w:autoSpaceDE/>
        <w:autoSpaceDN/>
        <w:adjustRightInd/>
        <w:ind w:left="5103"/>
        <w:jc w:val="both"/>
        <w:rPr>
          <w:color w:val="000000"/>
          <w:sz w:val="20"/>
          <w:szCs w:val="20"/>
        </w:rPr>
      </w:pPr>
    </w:p>
    <w:p w:rsidR="00030704" w:rsidRDefault="00030704" w:rsidP="00030704">
      <w:pPr>
        <w:widowControl/>
        <w:suppressAutoHyphens/>
        <w:autoSpaceDE/>
        <w:autoSpaceDN/>
        <w:adjustRightInd/>
        <w:ind w:left="5103"/>
        <w:jc w:val="both"/>
        <w:rPr>
          <w:color w:val="000000"/>
          <w:sz w:val="20"/>
          <w:szCs w:val="20"/>
        </w:rPr>
      </w:pPr>
    </w:p>
    <w:p w:rsidR="00030704" w:rsidRDefault="00030704" w:rsidP="00030704">
      <w:pPr>
        <w:widowControl/>
        <w:suppressAutoHyphens/>
        <w:autoSpaceDE/>
        <w:autoSpaceDN/>
        <w:adjustRightInd/>
        <w:ind w:left="5103"/>
        <w:jc w:val="both"/>
        <w:rPr>
          <w:color w:val="000000"/>
          <w:sz w:val="20"/>
          <w:szCs w:val="20"/>
        </w:rPr>
      </w:pPr>
    </w:p>
    <w:p w:rsidR="00030704" w:rsidRDefault="00030704" w:rsidP="00030704">
      <w:pPr>
        <w:widowControl/>
        <w:suppressAutoHyphens/>
        <w:autoSpaceDE/>
        <w:autoSpaceDN/>
        <w:adjustRightInd/>
        <w:ind w:left="5103"/>
        <w:jc w:val="both"/>
        <w:rPr>
          <w:color w:val="000000"/>
          <w:sz w:val="20"/>
          <w:szCs w:val="20"/>
        </w:rPr>
      </w:pPr>
    </w:p>
    <w:p w:rsidR="00030704" w:rsidRDefault="00030704" w:rsidP="00030704">
      <w:pPr>
        <w:widowControl/>
        <w:suppressAutoHyphens/>
        <w:autoSpaceDE/>
        <w:autoSpaceDN/>
        <w:adjustRightInd/>
        <w:ind w:left="5103"/>
        <w:jc w:val="both"/>
        <w:rPr>
          <w:color w:val="000000"/>
          <w:sz w:val="20"/>
          <w:szCs w:val="20"/>
        </w:rPr>
      </w:pPr>
    </w:p>
    <w:p w:rsidR="00030704" w:rsidRDefault="00030704" w:rsidP="00030704">
      <w:pPr>
        <w:widowControl/>
        <w:suppressAutoHyphens/>
        <w:autoSpaceDE/>
        <w:autoSpaceDN/>
        <w:adjustRightInd/>
        <w:ind w:left="5103"/>
        <w:jc w:val="both"/>
        <w:rPr>
          <w:color w:val="000000"/>
          <w:sz w:val="20"/>
          <w:szCs w:val="20"/>
        </w:rPr>
      </w:pPr>
    </w:p>
    <w:p w:rsidR="00030704" w:rsidRDefault="00030704" w:rsidP="00030704">
      <w:pPr>
        <w:widowControl/>
        <w:suppressAutoHyphens/>
        <w:autoSpaceDE/>
        <w:autoSpaceDN/>
        <w:adjustRightInd/>
        <w:ind w:left="5103"/>
        <w:jc w:val="both"/>
        <w:rPr>
          <w:color w:val="000000"/>
          <w:sz w:val="20"/>
          <w:szCs w:val="20"/>
        </w:rPr>
      </w:pPr>
    </w:p>
    <w:p w:rsidR="00964859" w:rsidRDefault="00964859" w:rsidP="00536162">
      <w:pPr>
        <w:widowControl/>
        <w:suppressAutoHyphens/>
        <w:autoSpaceDE/>
        <w:autoSpaceDN/>
        <w:adjustRightInd/>
        <w:jc w:val="both"/>
        <w:rPr>
          <w:color w:val="000000"/>
          <w:sz w:val="20"/>
          <w:szCs w:val="20"/>
        </w:rPr>
      </w:pPr>
    </w:p>
    <w:sectPr w:rsidR="00964859" w:rsidSect="0087697F">
      <w:type w:val="continuous"/>
      <w:pgSz w:w="11905" w:h="16837"/>
      <w:pgMar w:top="1082" w:right="745" w:bottom="1440" w:left="132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F30" w:rsidRDefault="002D1F30">
      <w:r>
        <w:separator/>
      </w:r>
    </w:p>
  </w:endnote>
  <w:endnote w:type="continuationSeparator" w:id="0">
    <w:p w:rsidR="002D1F30" w:rsidRDefault="002D1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88" w:rsidRDefault="003D4A8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88" w:rsidRDefault="003D4A8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88" w:rsidRDefault="003D4A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F30" w:rsidRDefault="002D1F30">
      <w:r>
        <w:separator/>
      </w:r>
    </w:p>
  </w:footnote>
  <w:footnote w:type="continuationSeparator" w:id="0">
    <w:p w:rsidR="002D1F30" w:rsidRDefault="002D1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88" w:rsidRDefault="003D4A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88" w:rsidRDefault="0055629F">
    <w:pPr>
      <w:pStyle w:val="Style10"/>
      <w:widowControl/>
      <w:ind w:left="4580" w:right="-172"/>
      <w:jc w:val="both"/>
      <w:rPr>
        <w:rStyle w:val="FontStyle27"/>
      </w:rPr>
    </w:pPr>
    <w:r>
      <w:rPr>
        <w:rStyle w:val="FontStyle27"/>
      </w:rPr>
      <w:fldChar w:fldCharType="begin"/>
    </w:r>
    <w:r w:rsidR="003D4A88">
      <w:rPr>
        <w:rStyle w:val="FontStyle27"/>
      </w:rPr>
      <w:instrText>PAGE</w:instrText>
    </w:r>
    <w:r>
      <w:rPr>
        <w:rStyle w:val="FontStyle27"/>
      </w:rPr>
      <w:fldChar w:fldCharType="separate"/>
    </w:r>
    <w:r w:rsidR="004C4CF9">
      <w:rPr>
        <w:rStyle w:val="FontStyle27"/>
        <w:noProof/>
      </w:rPr>
      <w:t>13</w:t>
    </w:r>
    <w:r>
      <w:rPr>
        <w:rStyle w:val="FontStyle27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88" w:rsidRDefault="003D4A88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BE5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B86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9C0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465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025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4A7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2C5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5C8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2E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BA2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52E55"/>
    <w:multiLevelType w:val="hybridMultilevel"/>
    <w:tmpl w:val="865C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D1A46"/>
    <w:multiLevelType w:val="singleLevel"/>
    <w:tmpl w:val="2B1C34FC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2">
    <w:nsid w:val="152443A1"/>
    <w:multiLevelType w:val="hybridMultilevel"/>
    <w:tmpl w:val="052CC848"/>
    <w:lvl w:ilvl="0" w:tplc="45009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B2588"/>
    <w:multiLevelType w:val="hybridMultilevel"/>
    <w:tmpl w:val="693A2C06"/>
    <w:lvl w:ilvl="0" w:tplc="1BA840A4">
      <w:start w:val="1"/>
      <w:numFmt w:val="decimal"/>
      <w:lvlText w:val="%1)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>
    <w:nsid w:val="19F4638F"/>
    <w:multiLevelType w:val="hybridMultilevel"/>
    <w:tmpl w:val="5B14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6714B"/>
    <w:multiLevelType w:val="hybridMultilevel"/>
    <w:tmpl w:val="2452CA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22A636A"/>
    <w:multiLevelType w:val="hybridMultilevel"/>
    <w:tmpl w:val="F6D4BB48"/>
    <w:lvl w:ilvl="0" w:tplc="F41ED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9A201F"/>
    <w:multiLevelType w:val="hybridMultilevel"/>
    <w:tmpl w:val="16CE2B2A"/>
    <w:lvl w:ilvl="0" w:tplc="89CE36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2BED70EC"/>
    <w:multiLevelType w:val="hybridMultilevel"/>
    <w:tmpl w:val="B344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211C8"/>
    <w:multiLevelType w:val="hybridMultilevel"/>
    <w:tmpl w:val="9E72EF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303407D7"/>
    <w:multiLevelType w:val="hybridMultilevel"/>
    <w:tmpl w:val="FD5075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B796255"/>
    <w:multiLevelType w:val="hybridMultilevel"/>
    <w:tmpl w:val="08A4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16E21"/>
    <w:multiLevelType w:val="hybridMultilevel"/>
    <w:tmpl w:val="697C17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4F2A5096"/>
    <w:multiLevelType w:val="hybridMultilevel"/>
    <w:tmpl w:val="F8F21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1178B"/>
    <w:multiLevelType w:val="hybridMultilevel"/>
    <w:tmpl w:val="EC96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B7AB8"/>
    <w:multiLevelType w:val="singleLevel"/>
    <w:tmpl w:val="609A58F4"/>
    <w:lvl w:ilvl="0">
      <w:start w:val="3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6">
    <w:nsid w:val="66D84C55"/>
    <w:multiLevelType w:val="hybridMultilevel"/>
    <w:tmpl w:val="BC9A107E"/>
    <w:lvl w:ilvl="0" w:tplc="00E0EFD0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A9D47AF"/>
    <w:multiLevelType w:val="hybridMultilevel"/>
    <w:tmpl w:val="C33E9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42DBD"/>
    <w:multiLevelType w:val="singleLevel"/>
    <w:tmpl w:val="7D6AB642"/>
    <w:lvl w:ilvl="0">
      <w:start w:val="1"/>
      <w:numFmt w:val="decimal"/>
      <w:lvlText w:val="2.2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4"/>
  </w:num>
  <w:num w:numId="16">
    <w:abstractNumId w:val="24"/>
  </w:num>
  <w:num w:numId="17">
    <w:abstractNumId w:val="10"/>
  </w:num>
  <w:num w:numId="18">
    <w:abstractNumId w:val="22"/>
  </w:num>
  <w:num w:numId="19">
    <w:abstractNumId w:val="15"/>
  </w:num>
  <w:num w:numId="20">
    <w:abstractNumId w:val="19"/>
  </w:num>
  <w:num w:numId="21">
    <w:abstractNumId w:val="26"/>
  </w:num>
  <w:num w:numId="22">
    <w:abstractNumId w:val="16"/>
  </w:num>
  <w:num w:numId="23">
    <w:abstractNumId w:val="13"/>
  </w:num>
  <w:num w:numId="24">
    <w:abstractNumId w:val="23"/>
  </w:num>
  <w:num w:numId="25">
    <w:abstractNumId w:val="27"/>
  </w:num>
  <w:num w:numId="26">
    <w:abstractNumId w:val="17"/>
  </w:num>
  <w:num w:numId="27">
    <w:abstractNumId w:val="18"/>
  </w:num>
  <w:num w:numId="28">
    <w:abstractNumId w:val="1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30534"/>
    <w:rsid w:val="00007DA6"/>
    <w:rsid w:val="00014DF8"/>
    <w:rsid w:val="00021D95"/>
    <w:rsid w:val="000220A8"/>
    <w:rsid w:val="0002225B"/>
    <w:rsid w:val="00023D55"/>
    <w:rsid w:val="00030091"/>
    <w:rsid w:val="00030704"/>
    <w:rsid w:val="00030C99"/>
    <w:rsid w:val="00036833"/>
    <w:rsid w:val="00052D30"/>
    <w:rsid w:val="00054B9E"/>
    <w:rsid w:val="000625B7"/>
    <w:rsid w:val="0006495F"/>
    <w:rsid w:val="00073470"/>
    <w:rsid w:val="00077E75"/>
    <w:rsid w:val="00084F2D"/>
    <w:rsid w:val="0009625B"/>
    <w:rsid w:val="000A29DC"/>
    <w:rsid w:val="000A480B"/>
    <w:rsid w:val="000B164C"/>
    <w:rsid w:val="000E1557"/>
    <w:rsid w:val="000E4895"/>
    <w:rsid w:val="000E49A8"/>
    <w:rsid w:val="000E5242"/>
    <w:rsid w:val="000E52E3"/>
    <w:rsid w:val="000F1E58"/>
    <w:rsid w:val="000F5270"/>
    <w:rsid w:val="0010192B"/>
    <w:rsid w:val="00104994"/>
    <w:rsid w:val="0013687D"/>
    <w:rsid w:val="00140E27"/>
    <w:rsid w:val="00141E87"/>
    <w:rsid w:val="00151AEC"/>
    <w:rsid w:val="00153CDC"/>
    <w:rsid w:val="00172B35"/>
    <w:rsid w:val="0017356A"/>
    <w:rsid w:val="00180A16"/>
    <w:rsid w:val="00181003"/>
    <w:rsid w:val="00181BB1"/>
    <w:rsid w:val="0018219D"/>
    <w:rsid w:val="00185DC8"/>
    <w:rsid w:val="00185E76"/>
    <w:rsid w:val="00193E41"/>
    <w:rsid w:val="001A37E6"/>
    <w:rsid w:val="001B012F"/>
    <w:rsid w:val="001B036C"/>
    <w:rsid w:val="001C09E1"/>
    <w:rsid w:val="001C4EFB"/>
    <w:rsid w:val="001C6BED"/>
    <w:rsid w:val="001E5E1D"/>
    <w:rsid w:val="001F4619"/>
    <w:rsid w:val="001F60AF"/>
    <w:rsid w:val="00201A10"/>
    <w:rsid w:val="002030AE"/>
    <w:rsid w:val="002071B2"/>
    <w:rsid w:val="00207DCC"/>
    <w:rsid w:val="00210481"/>
    <w:rsid w:val="00212442"/>
    <w:rsid w:val="00224356"/>
    <w:rsid w:val="00231ACB"/>
    <w:rsid w:val="0023381A"/>
    <w:rsid w:val="00243124"/>
    <w:rsid w:val="00243CAA"/>
    <w:rsid w:val="0024400D"/>
    <w:rsid w:val="00251D7F"/>
    <w:rsid w:val="00251EE0"/>
    <w:rsid w:val="00260764"/>
    <w:rsid w:val="00261BAA"/>
    <w:rsid w:val="00270866"/>
    <w:rsid w:val="00272DE5"/>
    <w:rsid w:val="00273F8E"/>
    <w:rsid w:val="0028636E"/>
    <w:rsid w:val="002866A4"/>
    <w:rsid w:val="00287480"/>
    <w:rsid w:val="0028766B"/>
    <w:rsid w:val="00296936"/>
    <w:rsid w:val="002A35B3"/>
    <w:rsid w:val="002A6427"/>
    <w:rsid w:val="002B48EC"/>
    <w:rsid w:val="002B6A07"/>
    <w:rsid w:val="002D0A87"/>
    <w:rsid w:val="002D1F30"/>
    <w:rsid w:val="002D2310"/>
    <w:rsid w:val="002D3644"/>
    <w:rsid w:val="002D3ABE"/>
    <w:rsid w:val="002D6E0B"/>
    <w:rsid w:val="002E22EE"/>
    <w:rsid w:val="002E4F9E"/>
    <w:rsid w:val="002F7856"/>
    <w:rsid w:val="0030313D"/>
    <w:rsid w:val="00305052"/>
    <w:rsid w:val="003115CA"/>
    <w:rsid w:val="0033315C"/>
    <w:rsid w:val="003357C8"/>
    <w:rsid w:val="003616B3"/>
    <w:rsid w:val="00372ADF"/>
    <w:rsid w:val="00373D35"/>
    <w:rsid w:val="0038411A"/>
    <w:rsid w:val="00384BAA"/>
    <w:rsid w:val="003A2FA0"/>
    <w:rsid w:val="003B5058"/>
    <w:rsid w:val="003C0F39"/>
    <w:rsid w:val="003C5A3D"/>
    <w:rsid w:val="003C725E"/>
    <w:rsid w:val="003D16C5"/>
    <w:rsid w:val="003D4A88"/>
    <w:rsid w:val="003E32BD"/>
    <w:rsid w:val="003E74DA"/>
    <w:rsid w:val="003F6156"/>
    <w:rsid w:val="004050F6"/>
    <w:rsid w:val="004149C1"/>
    <w:rsid w:val="00420CB2"/>
    <w:rsid w:val="00423032"/>
    <w:rsid w:val="00424FCD"/>
    <w:rsid w:val="00436EB0"/>
    <w:rsid w:val="0044586F"/>
    <w:rsid w:val="00446C0E"/>
    <w:rsid w:val="004571B6"/>
    <w:rsid w:val="00461E8F"/>
    <w:rsid w:val="00473368"/>
    <w:rsid w:val="0048790D"/>
    <w:rsid w:val="0049291E"/>
    <w:rsid w:val="004A66DD"/>
    <w:rsid w:val="004B4DB5"/>
    <w:rsid w:val="004B7A15"/>
    <w:rsid w:val="004B7BC8"/>
    <w:rsid w:val="004C01CC"/>
    <w:rsid w:val="004C35E0"/>
    <w:rsid w:val="004C4CF9"/>
    <w:rsid w:val="004E1476"/>
    <w:rsid w:val="004F4F5E"/>
    <w:rsid w:val="00504592"/>
    <w:rsid w:val="00505898"/>
    <w:rsid w:val="00511792"/>
    <w:rsid w:val="0051560F"/>
    <w:rsid w:val="005167D0"/>
    <w:rsid w:val="00526718"/>
    <w:rsid w:val="00536162"/>
    <w:rsid w:val="00544B3E"/>
    <w:rsid w:val="0055003D"/>
    <w:rsid w:val="00550312"/>
    <w:rsid w:val="00551EA1"/>
    <w:rsid w:val="00552B66"/>
    <w:rsid w:val="0055629F"/>
    <w:rsid w:val="00557CAE"/>
    <w:rsid w:val="00562638"/>
    <w:rsid w:val="00567781"/>
    <w:rsid w:val="00575DFE"/>
    <w:rsid w:val="005832F0"/>
    <w:rsid w:val="00583E89"/>
    <w:rsid w:val="0058779D"/>
    <w:rsid w:val="00593C68"/>
    <w:rsid w:val="00597AF1"/>
    <w:rsid w:val="005A7F4D"/>
    <w:rsid w:val="005B7704"/>
    <w:rsid w:val="005D242D"/>
    <w:rsid w:val="005D5758"/>
    <w:rsid w:val="005E68AC"/>
    <w:rsid w:val="005E7BBD"/>
    <w:rsid w:val="00601B96"/>
    <w:rsid w:val="00601EA9"/>
    <w:rsid w:val="00606BA8"/>
    <w:rsid w:val="00610AF1"/>
    <w:rsid w:val="00615A68"/>
    <w:rsid w:val="00632AD8"/>
    <w:rsid w:val="00637879"/>
    <w:rsid w:val="00650583"/>
    <w:rsid w:val="00655290"/>
    <w:rsid w:val="00662342"/>
    <w:rsid w:val="0066303E"/>
    <w:rsid w:val="00667F10"/>
    <w:rsid w:val="006760D4"/>
    <w:rsid w:val="00695400"/>
    <w:rsid w:val="00697A36"/>
    <w:rsid w:val="006A05D0"/>
    <w:rsid w:val="006A4D6B"/>
    <w:rsid w:val="006B1425"/>
    <w:rsid w:val="006B2424"/>
    <w:rsid w:val="006C6C54"/>
    <w:rsid w:val="006D1121"/>
    <w:rsid w:val="006D590A"/>
    <w:rsid w:val="006E029A"/>
    <w:rsid w:val="006E0BEE"/>
    <w:rsid w:val="006E1298"/>
    <w:rsid w:val="006E5148"/>
    <w:rsid w:val="00702149"/>
    <w:rsid w:val="007033AF"/>
    <w:rsid w:val="00704C60"/>
    <w:rsid w:val="00711060"/>
    <w:rsid w:val="00721C35"/>
    <w:rsid w:val="00724426"/>
    <w:rsid w:val="007306C1"/>
    <w:rsid w:val="00733C27"/>
    <w:rsid w:val="00734D2C"/>
    <w:rsid w:val="00740D90"/>
    <w:rsid w:val="007519C0"/>
    <w:rsid w:val="00756C52"/>
    <w:rsid w:val="00763489"/>
    <w:rsid w:val="00774F52"/>
    <w:rsid w:val="0077730C"/>
    <w:rsid w:val="00777DFC"/>
    <w:rsid w:val="00791321"/>
    <w:rsid w:val="00792304"/>
    <w:rsid w:val="00794BE2"/>
    <w:rsid w:val="007A1516"/>
    <w:rsid w:val="007A2B33"/>
    <w:rsid w:val="007C0551"/>
    <w:rsid w:val="007C20D0"/>
    <w:rsid w:val="007C3CDC"/>
    <w:rsid w:val="007C72E2"/>
    <w:rsid w:val="007D25C9"/>
    <w:rsid w:val="007D6176"/>
    <w:rsid w:val="007E7EDF"/>
    <w:rsid w:val="007F2B64"/>
    <w:rsid w:val="007F50A6"/>
    <w:rsid w:val="007F59E0"/>
    <w:rsid w:val="007F640F"/>
    <w:rsid w:val="007F7106"/>
    <w:rsid w:val="00800F81"/>
    <w:rsid w:val="00804F20"/>
    <w:rsid w:val="008057B7"/>
    <w:rsid w:val="0081782D"/>
    <w:rsid w:val="00825C45"/>
    <w:rsid w:val="00840636"/>
    <w:rsid w:val="00841DC9"/>
    <w:rsid w:val="00842F34"/>
    <w:rsid w:val="00843DFF"/>
    <w:rsid w:val="008444B1"/>
    <w:rsid w:val="0084798C"/>
    <w:rsid w:val="0085741C"/>
    <w:rsid w:val="0086162A"/>
    <w:rsid w:val="00862E82"/>
    <w:rsid w:val="008642E0"/>
    <w:rsid w:val="0086769F"/>
    <w:rsid w:val="0087697F"/>
    <w:rsid w:val="00882E7F"/>
    <w:rsid w:val="0089131F"/>
    <w:rsid w:val="00892F1D"/>
    <w:rsid w:val="00895E0C"/>
    <w:rsid w:val="008A052A"/>
    <w:rsid w:val="008A405E"/>
    <w:rsid w:val="008A4466"/>
    <w:rsid w:val="008B003E"/>
    <w:rsid w:val="008B100C"/>
    <w:rsid w:val="008B39B9"/>
    <w:rsid w:val="008B6CE2"/>
    <w:rsid w:val="008C4192"/>
    <w:rsid w:val="008C5382"/>
    <w:rsid w:val="008D16A3"/>
    <w:rsid w:val="008D6ED5"/>
    <w:rsid w:val="008E24ED"/>
    <w:rsid w:val="008E6169"/>
    <w:rsid w:val="008F391F"/>
    <w:rsid w:val="0091219D"/>
    <w:rsid w:val="009140D4"/>
    <w:rsid w:val="009142E6"/>
    <w:rsid w:val="0091745C"/>
    <w:rsid w:val="009272CB"/>
    <w:rsid w:val="00930663"/>
    <w:rsid w:val="00946D70"/>
    <w:rsid w:val="009607A0"/>
    <w:rsid w:val="009617AB"/>
    <w:rsid w:val="00964859"/>
    <w:rsid w:val="00973311"/>
    <w:rsid w:val="009775D0"/>
    <w:rsid w:val="00984224"/>
    <w:rsid w:val="009849F1"/>
    <w:rsid w:val="00996940"/>
    <w:rsid w:val="009A2FC3"/>
    <w:rsid w:val="009A30D8"/>
    <w:rsid w:val="009B314F"/>
    <w:rsid w:val="009D634A"/>
    <w:rsid w:val="009E2CD0"/>
    <w:rsid w:val="009E600E"/>
    <w:rsid w:val="009E7523"/>
    <w:rsid w:val="009F12CE"/>
    <w:rsid w:val="009F3A35"/>
    <w:rsid w:val="00A01F83"/>
    <w:rsid w:val="00A02FA2"/>
    <w:rsid w:val="00A06362"/>
    <w:rsid w:val="00A151B8"/>
    <w:rsid w:val="00A15822"/>
    <w:rsid w:val="00A16077"/>
    <w:rsid w:val="00A27D01"/>
    <w:rsid w:val="00A31D5A"/>
    <w:rsid w:val="00A32E42"/>
    <w:rsid w:val="00A32ED8"/>
    <w:rsid w:val="00A40D63"/>
    <w:rsid w:val="00A41F79"/>
    <w:rsid w:val="00A42B12"/>
    <w:rsid w:val="00A44EA1"/>
    <w:rsid w:val="00A6607D"/>
    <w:rsid w:val="00A74058"/>
    <w:rsid w:val="00A81678"/>
    <w:rsid w:val="00AA1508"/>
    <w:rsid w:val="00AB564A"/>
    <w:rsid w:val="00AC0A6D"/>
    <w:rsid w:val="00AE0290"/>
    <w:rsid w:val="00AE2B9C"/>
    <w:rsid w:val="00AE7244"/>
    <w:rsid w:val="00AF31E5"/>
    <w:rsid w:val="00AF4DC3"/>
    <w:rsid w:val="00AF7E26"/>
    <w:rsid w:val="00B02C68"/>
    <w:rsid w:val="00B02DB3"/>
    <w:rsid w:val="00B04B47"/>
    <w:rsid w:val="00B17846"/>
    <w:rsid w:val="00B221C1"/>
    <w:rsid w:val="00B278F2"/>
    <w:rsid w:val="00B3207C"/>
    <w:rsid w:val="00B442D3"/>
    <w:rsid w:val="00B4597D"/>
    <w:rsid w:val="00B47528"/>
    <w:rsid w:val="00B51C1C"/>
    <w:rsid w:val="00B525F3"/>
    <w:rsid w:val="00B548FF"/>
    <w:rsid w:val="00B5506D"/>
    <w:rsid w:val="00B7637B"/>
    <w:rsid w:val="00B809D3"/>
    <w:rsid w:val="00B876B4"/>
    <w:rsid w:val="00B91C51"/>
    <w:rsid w:val="00B921C4"/>
    <w:rsid w:val="00B94BB7"/>
    <w:rsid w:val="00BA3437"/>
    <w:rsid w:val="00BB15FB"/>
    <w:rsid w:val="00BB3D17"/>
    <w:rsid w:val="00BC3341"/>
    <w:rsid w:val="00BC479E"/>
    <w:rsid w:val="00BD31F9"/>
    <w:rsid w:val="00BD3D39"/>
    <w:rsid w:val="00BD7791"/>
    <w:rsid w:val="00BE3BEC"/>
    <w:rsid w:val="00BF1FB1"/>
    <w:rsid w:val="00C152A8"/>
    <w:rsid w:val="00C2027C"/>
    <w:rsid w:val="00C21D45"/>
    <w:rsid w:val="00C30534"/>
    <w:rsid w:val="00C37AA7"/>
    <w:rsid w:val="00C4621D"/>
    <w:rsid w:val="00C57C47"/>
    <w:rsid w:val="00C61239"/>
    <w:rsid w:val="00C7565D"/>
    <w:rsid w:val="00C82D0B"/>
    <w:rsid w:val="00C847B6"/>
    <w:rsid w:val="00C9194F"/>
    <w:rsid w:val="00C962C6"/>
    <w:rsid w:val="00CB2406"/>
    <w:rsid w:val="00CC03D0"/>
    <w:rsid w:val="00CC095A"/>
    <w:rsid w:val="00CC26B0"/>
    <w:rsid w:val="00CC36CA"/>
    <w:rsid w:val="00CD4614"/>
    <w:rsid w:val="00CE56EB"/>
    <w:rsid w:val="00CF205B"/>
    <w:rsid w:val="00CF37B9"/>
    <w:rsid w:val="00CF64CC"/>
    <w:rsid w:val="00D069A1"/>
    <w:rsid w:val="00D07795"/>
    <w:rsid w:val="00D1412F"/>
    <w:rsid w:val="00D15238"/>
    <w:rsid w:val="00D15338"/>
    <w:rsid w:val="00D203C2"/>
    <w:rsid w:val="00D21C8A"/>
    <w:rsid w:val="00D24B7D"/>
    <w:rsid w:val="00D2561F"/>
    <w:rsid w:val="00D2570B"/>
    <w:rsid w:val="00D27248"/>
    <w:rsid w:val="00D34D76"/>
    <w:rsid w:val="00D4202A"/>
    <w:rsid w:val="00D579FD"/>
    <w:rsid w:val="00D61320"/>
    <w:rsid w:val="00D66CB3"/>
    <w:rsid w:val="00D76119"/>
    <w:rsid w:val="00D76D94"/>
    <w:rsid w:val="00D92991"/>
    <w:rsid w:val="00D96086"/>
    <w:rsid w:val="00DA39FF"/>
    <w:rsid w:val="00DA594F"/>
    <w:rsid w:val="00DB0587"/>
    <w:rsid w:val="00DB4CED"/>
    <w:rsid w:val="00DC4B16"/>
    <w:rsid w:val="00DD3476"/>
    <w:rsid w:val="00DD4871"/>
    <w:rsid w:val="00DE1645"/>
    <w:rsid w:val="00DE3D82"/>
    <w:rsid w:val="00DF08D3"/>
    <w:rsid w:val="00DF0CF1"/>
    <w:rsid w:val="00DF0D4D"/>
    <w:rsid w:val="00DF61FF"/>
    <w:rsid w:val="00E00427"/>
    <w:rsid w:val="00E031B5"/>
    <w:rsid w:val="00E05671"/>
    <w:rsid w:val="00E112C5"/>
    <w:rsid w:val="00E27A96"/>
    <w:rsid w:val="00E31A01"/>
    <w:rsid w:val="00E444DE"/>
    <w:rsid w:val="00E45D24"/>
    <w:rsid w:val="00E46B77"/>
    <w:rsid w:val="00E474CE"/>
    <w:rsid w:val="00E51A6F"/>
    <w:rsid w:val="00E51EF0"/>
    <w:rsid w:val="00E55D23"/>
    <w:rsid w:val="00E6236A"/>
    <w:rsid w:val="00E62EF8"/>
    <w:rsid w:val="00E64CA5"/>
    <w:rsid w:val="00E66A3E"/>
    <w:rsid w:val="00E67581"/>
    <w:rsid w:val="00E719B2"/>
    <w:rsid w:val="00E732C1"/>
    <w:rsid w:val="00E74143"/>
    <w:rsid w:val="00E8008F"/>
    <w:rsid w:val="00E85DC7"/>
    <w:rsid w:val="00E877BF"/>
    <w:rsid w:val="00E92EAF"/>
    <w:rsid w:val="00E975A0"/>
    <w:rsid w:val="00E97DC8"/>
    <w:rsid w:val="00EA152A"/>
    <w:rsid w:val="00EA313C"/>
    <w:rsid w:val="00EA53EB"/>
    <w:rsid w:val="00EA7597"/>
    <w:rsid w:val="00EA7E44"/>
    <w:rsid w:val="00EB6966"/>
    <w:rsid w:val="00EC5B62"/>
    <w:rsid w:val="00ED4C92"/>
    <w:rsid w:val="00EF6CFC"/>
    <w:rsid w:val="00F020A6"/>
    <w:rsid w:val="00F10085"/>
    <w:rsid w:val="00F24203"/>
    <w:rsid w:val="00F2560A"/>
    <w:rsid w:val="00F3014B"/>
    <w:rsid w:val="00F32379"/>
    <w:rsid w:val="00F3478C"/>
    <w:rsid w:val="00F42DC8"/>
    <w:rsid w:val="00F47465"/>
    <w:rsid w:val="00F65201"/>
    <w:rsid w:val="00F71285"/>
    <w:rsid w:val="00F72525"/>
    <w:rsid w:val="00F8512A"/>
    <w:rsid w:val="00F860AB"/>
    <w:rsid w:val="00F9076A"/>
    <w:rsid w:val="00F914C4"/>
    <w:rsid w:val="00F931B4"/>
    <w:rsid w:val="00F96D89"/>
    <w:rsid w:val="00FA1FF6"/>
    <w:rsid w:val="00FA6D5B"/>
    <w:rsid w:val="00FB69DA"/>
    <w:rsid w:val="00FC461F"/>
    <w:rsid w:val="00FC5FB5"/>
    <w:rsid w:val="00FD5D89"/>
    <w:rsid w:val="00FD7C3D"/>
    <w:rsid w:val="00FE0757"/>
    <w:rsid w:val="00FF491B"/>
    <w:rsid w:val="00FF6141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A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E74143"/>
    <w:pPr>
      <w:keepNext/>
      <w:widowControl/>
      <w:autoSpaceDE/>
      <w:autoSpaceDN/>
      <w:adjustRightInd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43CAA"/>
  </w:style>
  <w:style w:type="paragraph" w:customStyle="1" w:styleId="Style2">
    <w:name w:val="Style2"/>
    <w:basedOn w:val="a"/>
    <w:uiPriority w:val="99"/>
    <w:rsid w:val="00243CAA"/>
  </w:style>
  <w:style w:type="paragraph" w:customStyle="1" w:styleId="Style3">
    <w:name w:val="Style3"/>
    <w:basedOn w:val="a"/>
    <w:uiPriority w:val="99"/>
    <w:rsid w:val="00243CAA"/>
  </w:style>
  <w:style w:type="paragraph" w:customStyle="1" w:styleId="Style4">
    <w:name w:val="Style4"/>
    <w:basedOn w:val="a"/>
    <w:uiPriority w:val="99"/>
    <w:rsid w:val="00243CAA"/>
  </w:style>
  <w:style w:type="paragraph" w:customStyle="1" w:styleId="Style5">
    <w:name w:val="Style5"/>
    <w:basedOn w:val="a"/>
    <w:uiPriority w:val="99"/>
    <w:rsid w:val="00243CAA"/>
    <w:pPr>
      <w:spacing w:line="299" w:lineRule="exact"/>
      <w:jc w:val="both"/>
    </w:pPr>
  </w:style>
  <w:style w:type="paragraph" w:customStyle="1" w:styleId="Style6">
    <w:name w:val="Style6"/>
    <w:basedOn w:val="a"/>
    <w:uiPriority w:val="99"/>
    <w:rsid w:val="00243CAA"/>
  </w:style>
  <w:style w:type="paragraph" w:customStyle="1" w:styleId="Style7">
    <w:name w:val="Style7"/>
    <w:basedOn w:val="a"/>
    <w:uiPriority w:val="99"/>
    <w:rsid w:val="00243CAA"/>
    <w:pPr>
      <w:spacing w:line="274" w:lineRule="exact"/>
    </w:pPr>
  </w:style>
  <w:style w:type="paragraph" w:customStyle="1" w:styleId="Style8">
    <w:name w:val="Style8"/>
    <w:basedOn w:val="a"/>
    <w:uiPriority w:val="99"/>
    <w:rsid w:val="00243CAA"/>
    <w:pPr>
      <w:spacing w:line="298" w:lineRule="exact"/>
      <w:jc w:val="right"/>
    </w:pPr>
  </w:style>
  <w:style w:type="paragraph" w:customStyle="1" w:styleId="Style9">
    <w:name w:val="Style9"/>
    <w:basedOn w:val="a"/>
    <w:uiPriority w:val="99"/>
    <w:rsid w:val="00243CAA"/>
    <w:pPr>
      <w:jc w:val="center"/>
    </w:pPr>
  </w:style>
  <w:style w:type="paragraph" w:customStyle="1" w:styleId="Style10">
    <w:name w:val="Style10"/>
    <w:basedOn w:val="a"/>
    <w:uiPriority w:val="99"/>
    <w:rsid w:val="00243CAA"/>
  </w:style>
  <w:style w:type="paragraph" w:customStyle="1" w:styleId="Style11">
    <w:name w:val="Style11"/>
    <w:basedOn w:val="a"/>
    <w:uiPriority w:val="99"/>
    <w:rsid w:val="00243CAA"/>
    <w:pPr>
      <w:spacing w:line="230" w:lineRule="exact"/>
      <w:jc w:val="right"/>
    </w:pPr>
  </w:style>
  <w:style w:type="paragraph" w:customStyle="1" w:styleId="Style12">
    <w:name w:val="Style12"/>
    <w:basedOn w:val="a"/>
    <w:uiPriority w:val="99"/>
    <w:rsid w:val="00243CAA"/>
  </w:style>
  <w:style w:type="paragraph" w:customStyle="1" w:styleId="Style13">
    <w:name w:val="Style13"/>
    <w:basedOn w:val="a"/>
    <w:uiPriority w:val="99"/>
    <w:rsid w:val="00243CAA"/>
  </w:style>
  <w:style w:type="paragraph" w:customStyle="1" w:styleId="Style14">
    <w:name w:val="Style14"/>
    <w:basedOn w:val="a"/>
    <w:uiPriority w:val="99"/>
    <w:rsid w:val="00243CAA"/>
    <w:pPr>
      <w:spacing w:line="298" w:lineRule="exact"/>
    </w:pPr>
  </w:style>
  <w:style w:type="paragraph" w:customStyle="1" w:styleId="Style15">
    <w:name w:val="Style15"/>
    <w:basedOn w:val="a"/>
    <w:uiPriority w:val="99"/>
    <w:rsid w:val="00243CAA"/>
  </w:style>
  <w:style w:type="paragraph" w:customStyle="1" w:styleId="Style16">
    <w:name w:val="Style16"/>
    <w:basedOn w:val="a"/>
    <w:uiPriority w:val="99"/>
    <w:rsid w:val="00243CAA"/>
    <w:pPr>
      <w:spacing w:line="300" w:lineRule="exact"/>
      <w:ind w:hanging="557"/>
    </w:pPr>
  </w:style>
  <w:style w:type="paragraph" w:customStyle="1" w:styleId="Style17">
    <w:name w:val="Style17"/>
    <w:basedOn w:val="a"/>
    <w:uiPriority w:val="99"/>
    <w:rsid w:val="00243CAA"/>
    <w:pPr>
      <w:spacing w:line="295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243CAA"/>
    <w:pPr>
      <w:spacing w:line="299" w:lineRule="exact"/>
      <w:ind w:firstLine="571"/>
      <w:jc w:val="both"/>
    </w:pPr>
  </w:style>
  <w:style w:type="character" w:customStyle="1" w:styleId="FontStyle20">
    <w:name w:val="Font Style20"/>
    <w:uiPriority w:val="99"/>
    <w:rsid w:val="00243CAA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21">
    <w:name w:val="Font Style21"/>
    <w:uiPriority w:val="99"/>
    <w:rsid w:val="00243CAA"/>
    <w:rPr>
      <w:rFonts w:ascii="Verdana" w:hAnsi="Verdana" w:cs="Verdana"/>
      <w:sz w:val="18"/>
      <w:szCs w:val="18"/>
    </w:rPr>
  </w:style>
  <w:style w:type="character" w:customStyle="1" w:styleId="FontStyle22">
    <w:name w:val="Font Style22"/>
    <w:uiPriority w:val="99"/>
    <w:rsid w:val="00243C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243CA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243CA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243CAA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243CAA"/>
    <w:rPr>
      <w:rFonts w:ascii="Corbel" w:hAnsi="Corbel" w:cs="Corbel"/>
      <w:i/>
      <w:iCs/>
      <w:spacing w:val="20"/>
      <w:w w:val="50"/>
      <w:sz w:val="48"/>
      <w:szCs w:val="48"/>
    </w:rPr>
  </w:style>
  <w:style w:type="character" w:customStyle="1" w:styleId="FontStyle27">
    <w:name w:val="Font Style27"/>
    <w:uiPriority w:val="99"/>
    <w:rsid w:val="00243CAA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8A0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052A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DA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E74143"/>
    <w:rPr>
      <w:rFonts w:hAnsi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E74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4143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741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4143"/>
    <w:rPr>
      <w:rFonts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DC4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AD7D-0858-432F-A4E4-E113E030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13</Pages>
  <Words>4633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Rodin</cp:lastModifiedBy>
  <cp:revision>81</cp:revision>
  <cp:lastPrinted>2018-08-17T11:19:00Z</cp:lastPrinted>
  <dcterms:created xsi:type="dcterms:W3CDTF">2018-08-15T09:16:00Z</dcterms:created>
  <dcterms:modified xsi:type="dcterms:W3CDTF">2018-08-27T06:39:00Z</dcterms:modified>
</cp:coreProperties>
</file>