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E13B81" w:rsidP="00A40902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A40902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826066" w:rsidRDefault="00E13B81" w:rsidP="00E13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программ,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</w:tc>
      </w:tr>
    </w:tbl>
    <w:p w:rsidR="00E13B81" w:rsidRPr="00722135" w:rsidRDefault="00E13B81" w:rsidP="00E13B81">
      <w:pPr>
        <w:pStyle w:val="ConsPlusNormal"/>
        <w:ind w:firstLine="540"/>
        <w:jc w:val="both"/>
      </w:pPr>
    </w:p>
    <w:p w:rsidR="00E13B81" w:rsidRPr="007964E4" w:rsidRDefault="00E13B81" w:rsidP="00E13B81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E13B81" w:rsidRPr="007964E4" w:rsidRDefault="00E13B81" w:rsidP="00E13B81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E13B81" w:rsidRPr="007964E4" w:rsidRDefault="00E13B81" w:rsidP="00E13B81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E13B81" w:rsidRDefault="00E13B81" w:rsidP="00E13B81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раздел 3, 4 </w:t>
      </w:r>
      <w:r w:rsidR="005A15C8">
        <w:rPr>
          <w:color w:val="000000"/>
          <w:sz w:val="28"/>
          <w:szCs w:val="28"/>
        </w:rPr>
        <w:t>муниципальной программы «Праздники» (</w:t>
      </w:r>
      <w:r>
        <w:rPr>
          <w:color w:val="000000"/>
          <w:sz w:val="28"/>
          <w:szCs w:val="28"/>
        </w:rPr>
        <w:t>приложени</w:t>
      </w:r>
      <w:r w:rsidR="005A15C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№ 1 к постановлению местной Администрации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F76539">
        <w:rPr>
          <w:color w:val="000000"/>
          <w:sz w:val="28"/>
          <w:szCs w:val="28"/>
        </w:rPr>
        <w:t>Лиговка-Ямская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 xml:space="preserve">муниципальных программ, </w:t>
      </w:r>
      <w:r w:rsidRPr="007964E4">
        <w:rPr>
          <w:color w:val="000000"/>
          <w:sz w:val="28"/>
          <w:szCs w:val="28"/>
        </w:rPr>
        <w:t xml:space="preserve">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</w:t>
      </w:r>
      <w:r w:rsidR="005A15C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согласно приложению № 1 к настоящему постановлению.</w:t>
      </w:r>
    </w:p>
    <w:p w:rsidR="00E13B81" w:rsidRPr="007964E4" w:rsidRDefault="00E13B81" w:rsidP="00E13B81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</w:t>
      </w:r>
      <w:r w:rsidRPr="007964E4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E13B81" w:rsidRPr="007964E4" w:rsidRDefault="00E13B81" w:rsidP="00E13B81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E13B81" w:rsidRPr="007964E4" w:rsidRDefault="00E13B81" w:rsidP="00E13B81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13B81" w:rsidRPr="007964E4" w:rsidRDefault="00E13B81" w:rsidP="00E13B81">
      <w:pPr>
        <w:pStyle w:val="ConsPlusNormal"/>
        <w:ind w:firstLine="567"/>
        <w:jc w:val="both"/>
        <w:rPr>
          <w:sz w:val="28"/>
          <w:szCs w:val="28"/>
        </w:rPr>
      </w:pPr>
    </w:p>
    <w:p w:rsidR="00E13B81" w:rsidRPr="007964E4" w:rsidRDefault="00E13B81" w:rsidP="00E13B81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E13B81" w:rsidRPr="007964E4" w:rsidRDefault="00E13B81" w:rsidP="00E13B81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E13B81" w:rsidRDefault="00E13B81" w:rsidP="00E13B81">
      <w:r>
        <w:br w:type="page"/>
      </w:r>
    </w:p>
    <w:p w:rsidR="00000000" w:rsidRDefault="00E13B81" w:rsidP="00E13B81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B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местной Администрации Муниципального образования </w:t>
      </w:r>
      <w:proofErr w:type="spellStart"/>
      <w:r w:rsidRPr="00E13B8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E13B81">
        <w:rPr>
          <w:rFonts w:ascii="Times New Roman" w:hAnsi="Times New Roman" w:cs="Times New Roman"/>
          <w:sz w:val="24"/>
          <w:szCs w:val="24"/>
        </w:rPr>
        <w:t xml:space="preserve"> от 16.04.2018 № 9</w:t>
      </w:r>
    </w:p>
    <w:p w:rsidR="00E13B81" w:rsidRDefault="00E13B81" w:rsidP="00E13B81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13B81" w:rsidRPr="00852914" w:rsidRDefault="00E13B81" w:rsidP="00E13B81">
      <w:pPr>
        <w:widowControl w:val="0"/>
        <w:tabs>
          <w:tab w:val="left" w:pos="426"/>
        </w:tabs>
        <w:spacing w:after="0" w:line="240" w:lineRule="auto"/>
        <w:ind w:left="3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Pr="00852914">
        <w:rPr>
          <w:rFonts w:ascii="Times New Roman" w:hAnsi="Times New Roman"/>
          <w:b/>
          <w:sz w:val="24"/>
          <w:szCs w:val="24"/>
        </w:rPr>
        <w:t>ПЕР</w:t>
      </w:r>
      <w:r w:rsidRPr="00852914">
        <w:rPr>
          <w:rFonts w:ascii="Times New Roman" w:hAnsi="Times New Roman"/>
          <w:b/>
          <w:sz w:val="24"/>
          <w:szCs w:val="24"/>
        </w:rPr>
        <w:t>Е</w:t>
      </w:r>
      <w:r w:rsidRPr="00852914">
        <w:rPr>
          <w:rFonts w:ascii="Times New Roman" w:hAnsi="Times New Roman"/>
          <w:b/>
          <w:sz w:val="24"/>
          <w:szCs w:val="24"/>
        </w:rPr>
        <w:t>ЧЕНЬ МЕРОПРИЯТИЙ  ПРОГРАММЫ НА 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690"/>
        <w:gridCol w:w="1141"/>
        <w:gridCol w:w="1024"/>
        <w:gridCol w:w="879"/>
        <w:gridCol w:w="191"/>
        <w:gridCol w:w="1170"/>
      </w:tblGrid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596" w:type="pct"/>
          </w:tcPr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венный исполн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уч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стник ре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лизации пр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535" w:type="pct"/>
            <w:vAlign w:val="center"/>
            <w:hideMark/>
          </w:tcPr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испо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559" w:type="pct"/>
            <w:gridSpan w:val="2"/>
            <w:vAlign w:val="center"/>
            <w:hideMark/>
          </w:tcPr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мый непосредс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венный р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зультат</w:t>
            </w:r>
          </w:p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(кол-во участн</w:t>
            </w: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и</w:t>
            </w: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ков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1" w:type="pct"/>
            <w:vAlign w:val="center"/>
          </w:tcPr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Взаим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связь с ц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левыми показат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лями</w:t>
            </w:r>
          </w:p>
          <w:p w:rsidR="00E13B81" w:rsidRPr="00DB784C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(удельный вес учас</w:t>
            </w: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т</w:t>
            </w: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ников)</w:t>
            </w:r>
          </w:p>
        </w:tc>
      </w:tr>
      <w:tr w:rsidR="00E13B81" w:rsidRPr="00852914" w:rsidTr="00A40902">
        <w:trPr>
          <w:trHeight w:val="20"/>
        </w:trPr>
        <w:tc>
          <w:tcPr>
            <w:tcW w:w="5000" w:type="pct"/>
            <w:gridSpan w:val="7"/>
          </w:tcPr>
          <w:p w:rsidR="00E13B81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49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МЕСТНЫХ И УЧАСТИЕ  В ОРГАНИЗАЦИИ И ПРОВЕДЕНИИ</w:t>
            </w:r>
          </w:p>
          <w:p w:rsidR="00E13B81" w:rsidRPr="00765F24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49">
              <w:rPr>
                <w:rFonts w:ascii="Times New Roman" w:hAnsi="Times New Roman"/>
                <w:b/>
                <w:sz w:val="20"/>
                <w:szCs w:val="20"/>
              </w:rPr>
              <w:t xml:space="preserve"> ГОРО</w:t>
            </w:r>
            <w:r w:rsidRPr="006B1649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B1649">
              <w:rPr>
                <w:rFonts w:ascii="Times New Roman" w:hAnsi="Times New Roman"/>
                <w:b/>
                <w:sz w:val="20"/>
                <w:szCs w:val="20"/>
              </w:rPr>
              <w:t>СКИХ ПРАЗДНИЧНЫХ И ИНЫХ ЗРЕЛИЩНЫХ МЕРОПРИЯТИЙ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Анонсирование  в выпусках муниципальной г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зеты «</w:t>
            </w:r>
            <w:proofErr w:type="spellStart"/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на офиц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альном сайте Муниципального образов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ния, бегущей строке, на информационных стендах, расп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ложенных на территории Муниципального образования и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формации о предстоящих  общедоступных м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роприятиях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1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Оповещение по телефону ветеранов ВОВ о предстоящих мероприятиях  по поздравл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нию с  Днем снятия блокады и Днем Поб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январь,</w:t>
            </w:r>
          </w:p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по телефону жителей  на организуемые для них  меропри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тия</w:t>
            </w:r>
          </w:p>
          <w:p w:rsidR="00E13B81" w:rsidRPr="00A91165" w:rsidRDefault="00E13B81" w:rsidP="00A409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(ветераны, инвалиды 1 гр. многодетные, опекаемые, дети-инвалиды и иные гра</w:t>
            </w:r>
            <w:r w:rsidRPr="00A911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A911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дане)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 письменных приглашений сем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ям  с детьми от 3 до 10 лет  для получения пригл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шений  на Новогодний  праздник  для детей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4,4%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02">
              <w:rPr>
                <w:rFonts w:ascii="Times New Roman" w:hAnsi="Times New Roman"/>
                <w:b/>
                <w:bCs/>
                <w:sz w:val="24"/>
                <w:szCs w:val="24"/>
              </w:rPr>
              <w:t>К 27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подарочной пр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дукции 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праздничных меропри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тий 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округа - ветер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F25">
              <w:rPr>
                <w:rFonts w:ascii="Times New Roman" w:hAnsi="Times New Roman"/>
                <w:b/>
                <w:bCs/>
                <w:sz w:val="24"/>
                <w:szCs w:val="24"/>
              </w:rPr>
              <w:t>К 27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подарочных продукт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вых наборов 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праздничных мероприятий  в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 состоянию здоровья не выходящих из д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ма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0,7 %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Pr="00B50F25">
              <w:rPr>
                <w:rFonts w:ascii="Times New Roman" w:hAnsi="Times New Roman"/>
                <w:b/>
                <w:bCs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hAnsi="Times New Roman"/>
                <w:bCs/>
                <w:i/>
                <w:sz w:val="24"/>
                <w:szCs w:val="24"/>
              </w:rPr>
              <w:t>( День весны)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Закупка услуги по посещению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спектакля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9" w:type="pct"/>
            <w:vAlign w:val="center"/>
            <w:hideMark/>
          </w:tcPr>
          <w:p w:rsidR="00E13B81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711" w:type="pct"/>
            <w:gridSpan w:val="2"/>
            <w:vAlign w:val="center"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2,3%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окр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у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AB623A" w:rsidRDefault="00E13B81" w:rsidP="00A40902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 </w:t>
            </w:r>
            <w:r w:rsidRPr="00852914">
              <w:rPr>
                <w:b/>
                <w:bCs/>
                <w:color w:val="000000"/>
              </w:rPr>
              <w:t>21 апреля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shd w:val="clear" w:color="auto" w:fill="FEFFFE"/>
              </w:rPr>
              <w:t xml:space="preserve"> (</w:t>
            </w:r>
            <w:r w:rsidRPr="00AB623A">
              <w:rPr>
                <w:i/>
                <w:color w:val="000000"/>
              </w:rPr>
              <w:t>День органов местного сам</w:t>
            </w:r>
            <w:r w:rsidRPr="00AB623A">
              <w:rPr>
                <w:i/>
                <w:color w:val="000000"/>
              </w:rPr>
              <w:t>о</w:t>
            </w:r>
            <w:r w:rsidRPr="00AB623A">
              <w:rPr>
                <w:i/>
                <w:color w:val="000000"/>
              </w:rPr>
              <w:t xml:space="preserve">управления в МО </w:t>
            </w:r>
            <w:proofErr w:type="spellStart"/>
            <w:r w:rsidRPr="00AB623A">
              <w:rPr>
                <w:i/>
                <w:color w:val="000000"/>
              </w:rPr>
              <w:t>Лиговка-Ямская</w:t>
            </w:r>
            <w:proofErr w:type="spellEnd"/>
            <w:r>
              <w:rPr>
                <w:i/>
                <w:color w:val="000000"/>
              </w:rPr>
              <w:t>)</w:t>
            </w:r>
            <w:r w:rsidRPr="00852914">
              <w:rPr>
                <w:color w:val="000000"/>
              </w:rPr>
              <w:br/>
              <w:t xml:space="preserve">Закупка услуги по посещению  театра </w:t>
            </w:r>
            <w:r>
              <w:rPr>
                <w:color w:val="000000"/>
              </w:rPr>
              <w:t>к Дню ОМСУ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2,2%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8E4CF6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оржественное мероприятие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посвященное  Дню ОМСУ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8E4CF6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 26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 день Чернобыльской трагедии):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Торжественное мероприятие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посвященное  32-ой годовщине  ав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рии на Чернобыльской АЭС 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0,01% от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б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щего числа жителей окр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у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(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рочной продукции для  проведения 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9" w:type="pct"/>
            <w:vAlign w:val="center"/>
            <w:hideMark/>
          </w:tcPr>
          <w:p w:rsidR="00E13B81" w:rsidRPr="000124A0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E5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246">
              <w:rPr>
                <w:rFonts w:ascii="Times New Roman" w:hAnsi="Times New Roman"/>
                <w:b/>
                <w:bCs/>
                <w:sz w:val="24"/>
                <w:szCs w:val="24"/>
              </w:rPr>
              <w:t>К 9 мая: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риобретение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подарочных продукт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вых наборов  для  проведения праздничных м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роприятий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блокадного Ленинграда, труженики тыла и узники ФКЛ,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силу состояния здоровья не выходящих из д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ма)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AB623A" w:rsidRDefault="00E13B81" w:rsidP="00A4090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</w:t>
            </w:r>
            <w:r w:rsidRPr="00852914">
              <w:rPr>
                <w:b/>
                <w:bCs/>
                <w:color w:val="000000"/>
              </w:rPr>
              <w:t>1 июня</w:t>
            </w:r>
            <w:r>
              <w:t xml:space="preserve"> </w:t>
            </w:r>
            <w:r w:rsidRPr="00AB623A">
              <w:rPr>
                <w:bCs/>
                <w:color w:val="000000"/>
              </w:rPr>
              <w:t xml:space="preserve">(День защиты детей в МО </w:t>
            </w:r>
            <w:proofErr w:type="spellStart"/>
            <w:r w:rsidRPr="00AB623A">
              <w:rPr>
                <w:bCs/>
                <w:color w:val="000000"/>
              </w:rPr>
              <w:t>Лиговка-Ямская</w:t>
            </w:r>
            <w:proofErr w:type="spellEnd"/>
            <w:r w:rsidRPr="00AB623A">
              <w:rPr>
                <w:bCs/>
                <w:color w:val="000000"/>
              </w:rPr>
              <w:t>)</w:t>
            </w:r>
          </w:p>
          <w:p w:rsidR="00E13B81" w:rsidRPr="00616017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несовершеннолетних ж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телей с Днем защиты детей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для  проведения праздничных мер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опекаемые дети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0,1 %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сентября</w:t>
            </w:r>
            <w: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(Праздник «Снова в школу»)</w:t>
            </w:r>
          </w:p>
          <w:p w:rsidR="00E13B81" w:rsidRPr="00616017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жителей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младшего школьного возраста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A8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рочных наборов первоклассника для  проведения праздничных мероприятий в 2018 году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октября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(День пожилых людей в МО </w:t>
            </w:r>
            <w:proofErr w:type="spellStart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говка-Ямская</w:t>
            </w:r>
            <w:proofErr w:type="spellEnd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A91165">
              <w:rPr>
                <w:rFonts w:ascii="Times New Roman" w:hAnsi="Times New Roman"/>
                <w:sz w:val="20"/>
                <w:szCs w:val="20"/>
              </w:rPr>
              <w:lastRenderedPageBreak/>
              <w:t>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декабря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 День инвалидов в МО </w:t>
            </w:r>
            <w:proofErr w:type="spellStart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 декабря-10 январ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E13B81" w:rsidRPr="00AB623A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Праздник новогодней елки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МО </w:t>
            </w:r>
            <w:proofErr w:type="spellStart"/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B62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B62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B623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для детей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 </w:t>
            </w:r>
          </w:p>
          <w:p w:rsidR="00E13B81" w:rsidRPr="008E4CF6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4,3 %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 декабря-10 январ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3B81" w:rsidRPr="008E4CF6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новогодней елки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МО </w:t>
            </w:r>
            <w:proofErr w:type="spellStart"/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B62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B62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B623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для жителей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4,3 %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 детей  Муниципального образ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4,3 %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жителей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4,3 % от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б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щего числа жителей окр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у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616017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17">
              <w:rPr>
                <w:rFonts w:ascii="Times New Roman" w:hAnsi="Times New Roman"/>
                <w:sz w:val="24"/>
                <w:szCs w:val="24"/>
              </w:rPr>
              <w:t>Приобретение цветочной продукции  для  пр</w:t>
            </w:r>
            <w:r w:rsidRPr="00616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017">
              <w:rPr>
                <w:rFonts w:ascii="Times New Roman" w:hAnsi="Times New Roman"/>
                <w:sz w:val="24"/>
                <w:szCs w:val="24"/>
              </w:rPr>
              <w:t>ведения праздничных  и иных мероприятий М</w:t>
            </w:r>
            <w:r w:rsidRPr="00616017">
              <w:rPr>
                <w:rFonts w:ascii="Times New Roman" w:hAnsi="Times New Roman"/>
                <w:sz w:val="24"/>
                <w:szCs w:val="24"/>
              </w:rPr>
              <w:t>у</w:t>
            </w:r>
            <w:r w:rsidRPr="00616017">
              <w:rPr>
                <w:rFonts w:ascii="Times New Roman" w:hAnsi="Times New Roman"/>
                <w:sz w:val="24"/>
                <w:szCs w:val="24"/>
              </w:rPr>
              <w:t xml:space="preserve">ниципальным образованием </w:t>
            </w:r>
            <w:proofErr w:type="spellStart"/>
            <w:r w:rsidRPr="0061601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616017">
              <w:rPr>
                <w:rFonts w:ascii="Times New Roman" w:hAnsi="Times New Roman"/>
                <w:sz w:val="24"/>
                <w:szCs w:val="24"/>
              </w:rPr>
              <w:t xml:space="preserve"> в 2018 году </w:t>
            </w:r>
            <w:r w:rsidRPr="006160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 День снятия блокады, День ОМСУ, 8 марта, День Победы, День скорби, День знаний, День учителя, День и</w:t>
            </w:r>
            <w:r w:rsidRPr="006160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6160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валида, для поздравления  юбиляров  80,85,90,95,100 лет и  юбиляров су</w:t>
            </w:r>
            <w:r w:rsidRPr="006160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6160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ружеской жизни- 50,60,70 лет)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январь- д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8,7 %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Оказание услуг по изготовлению печатной продукции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для  проведения праздничных мер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доставке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сувенирной продукции для </w:t>
            </w:r>
            <w:r>
              <w:rPr>
                <w:rFonts w:ascii="Times New Roman" w:hAnsi="Times New Roman"/>
                <w:sz w:val="24"/>
                <w:szCs w:val="24"/>
              </w:rPr>
              <w:t>нужд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в 2018 г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,8 % от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б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щего числа жителей окр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у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</w:tr>
      <w:tr w:rsidR="00E13B81" w:rsidRPr="00852914" w:rsidTr="00A40902">
        <w:trPr>
          <w:trHeight w:val="20"/>
        </w:trPr>
        <w:tc>
          <w:tcPr>
            <w:tcW w:w="5000" w:type="pct"/>
            <w:gridSpan w:val="7"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1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по сохранению и развитию местных традиций и обр</w:t>
            </w:r>
            <w:r w:rsidRPr="00A91165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9116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0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оздравлени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80,85,90,95,100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,  а также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супружеской жи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з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50,60,70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F25">
              <w:rPr>
                <w:rFonts w:ascii="Times New Roman" w:hAnsi="Times New Roman"/>
                <w:i/>
                <w:sz w:val="24"/>
                <w:szCs w:val="24"/>
              </w:rPr>
              <w:t>( с вручением  подарочной проду</w:t>
            </w:r>
            <w:r w:rsidRPr="00B50F2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B50F25">
              <w:rPr>
                <w:rFonts w:ascii="Times New Roman" w:hAnsi="Times New Roman"/>
                <w:i/>
                <w:sz w:val="24"/>
                <w:szCs w:val="24"/>
              </w:rPr>
              <w:t>ции)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0,7 %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Подготовка  поздравительных открыток  юб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лярам 70 и 75 лет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Январь- д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1,1%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го числа </w:t>
            </w:r>
            <w:r w:rsidRPr="00A91165">
              <w:rPr>
                <w:rFonts w:ascii="Times New Roman" w:hAnsi="Times New Roman"/>
                <w:sz w:val="20"/>
                <w:szCs w:val="20"/>
              </w:rPr>
              <w:lastRenderedPageBreak/>
              <w:t>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Align w:val="center"/>
            <w:hideMark/>
          </w:tcPr>
          <w:p w:rsidR="00E13B81" w:rsidRPr="00A91165" w:rsidRDefault="00E13B81" w:rsidP="00E13B81">
            <w:pPr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50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урнир 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Героя Российской Федерации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A91165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ташвили</w:t>
            </w:r>
            <w:proofErr w:type="spellEnd"/>
            <w:r w:rsidRPr="00A9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35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- декабрь</w:t>
            </w:r>
          </w:p>
        </w:tc>
        <w:tc>
          <w:tcPr>
            <w:tcW w:w="459" w:type="pct"/>
            <w:vAlign w:val="center"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1" w:type="pct"/>
            <w:gridSpan w:val="2"/>
            <w:vAlign w:val="center"/>
          </w:tcPr>
          <w:p w:rsidR="00E13B81" w:rsidRPr="00A91165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0,1 % от общ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е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го числа жителей о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к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руга</w:t>
            </w:r>
          </w:p>
        </w:tc>
      </w:tr>
      <w:tr w:rsidR="00E13B81" w:rsidRPr="00852914" w:rsidTr="00A40902">
        <w:trPr>
          <w:trHeight w:val="20"/>
        </w:trPr>
        <w:tc>
          <w:tcPr>
            <w:tcW w:w="2699" w:type="pct"/>
            <w:gridSpan w:val="2"/>
            <w:vAlign w:val="center"/>
            <w:hideMark/>
          </w:tcPr>
          <w:p w:rsidR="00E13B81" w:rsidRPr="005C7697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6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</w:t>
            </w:r>
            <w:r w:rsidRPr="005C76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96" w:type="pct"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5" w:type="pct"/>
            <w:noWrap/>
            <w:hideMark/>
          </w:tcPr>
          <w:p w:rsidR="00E13B81" w:rsidRPr="00A91165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9" w:type="pct"/>
            <w:noWrap/>
            <w:hideMark/>
          </w:tcPr>
          <w:p w:rsidR="00E13B81" w:rsidRPr="00C505C1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9716</w:t>
            </w:r>
          </w:p>
        </w:tc>
        <w:tc>
          <w:tcPr>
            <w:tcW w:w="711" w:type="pct"/>
            <w:gridSpan w:val="2"/>
            <w:vAlign w:val="center"/>
          </w:tcPr>
          <w:p w:rsidR="00E13B81" w:rsidRPr="00C505C1" w:rsidRDefault="00E13B81" w:rsidP="00A409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58,3%</w:t>
            </w:r>
          </w:p>
        </w:tc>
      </w:tr>
    </w:tbl>
    <w:p w:rsidR="00E13B81" w:rsidRPr="00852914" w:rsidRDefault="00E13B81" w:rsidP="00E13B8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B81" w:rsidRDefault="00E13B81" w:rsidP="00E13B81">
      <w:pPr>
        <w:widowControl w:val="0"/>
        <w:tabs>
          <w:tab w:val="left" w:pos="0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Pr="00852914">
        <w:rPr>
          <w:rFonts w:ascii="Times New Roman" w:hAnsi="Times New Roman"/>
          <w:b/>
          <w:sz w:val="24"/>
          <w:szCs w:val="24"/>
        </w:rPr>
        <w:t>РЕСУРСНОЕ ОБЕСПЕЧЕНИЕ  ПРОГРАММЫ</w:t>
      </w:r>
    </w:p>
    <w:p w:rsidR="00E13B81" w:rsidRPr="00F222E7" w:rsidRDefault="00E13B81" w:rsidP="00E13B81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5070"/>
        <w:gridCol w:w="1015"/>
        <w:gridCol w:w="1394"/>
        <w:gridCol w:w="1616"/>
      </w:tblGrid>
      <w:tr w:rsidR="00E13B81" w:rsidRPr="00852914" w:rsidTr="00A40902">
        <w:trPr>
          <w:trHeight w:val="2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649" w:type="pct"/>
            <w:vMerge w:val="restar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Наименование меропри</w:t>
            </w:r>
            <w:r w:rsidRPr="00C505C1">
              <w:rPr>
                <w:rFonts w:ascii="Times New Roman" w:eastAsia="Times New Roman" w:hAnsi="Times New Roman"/>
                <w:b/>
                <w:color w:val="000000"/>
              </w:rPr>
              <w:t>я</w:t>
            </w:r>
            <w:r w:rsidRPr="00C505C1">
              <w:rPr>
                <w:rFonts w:ascii="Times New Roman" w:eastAsia="Times New Roman" w:hAnsi="Times New Roman"/>
                <w:b/>
                <w:color w:val="000000"/>
              </w:rPr>
              <w:t>тия</w:t>
            </w:r>
          </w:p>
        </w:tc>
        <w:tc>
          <w:tcPr>
            <w:tcW w:w="2102" w:type="pct"/>
            <w:gridSpan w:val="3"/>
            <w:shd w:val="clear" w:color="auto" w:fill="auto"/>
            <w:vAlign w:val="center"/>
            <w:hideMark/>
          </w:tcPr>
          <w:p w:rsidR="00E13B81" w:rsidRPr="004B01E9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ния, тыс. руб.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на 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>2018-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2020гг.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vMerge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49" w:type="pct"/>
            <w:vMerge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113DA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щий 2018 год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Очередной </w:t>
            </w:r>
          </w:p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с  учетом </w:t>
            </w:r>
          </w:p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прогнозн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</w:p>
          <w:p w:rsidR="00E13B81" w:rsidRPr="00113DA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(2020)</w:t>
            </w:r>
          </w:p>
          <w:p w:rsidR="00E13B81" w:rsidRPr="00113DA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год пл</w:t>
            </w: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нового периода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с  учетом пр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гнозного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E13B81" w:rsidRPr="00852914" w:rsidTr="00A40902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ного освобождения Ленинграда от фашистской бл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подарочной продукции 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праздничных мероприятий  в 2018 г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13B81" w:rsidRPr="00852914" w:rsidTr="00A40902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ного освобождения Ленинграда от фашистской бл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подарочных продуктовых н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боров 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 состоянию здор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вья не выходящих из дома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120,2</w:t>
            </w:r>
          </w:p>
        </w:tc>
      </w:tr>
      <w:tr w:rsidR="00E13B81" w:rsidRPr="00852914" w:rsidTr="00A40902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цветочной продукции  для  провед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 мероприятий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2018 года.</w:t>
            </w:r>
          </w:p>
          <w:p w:rsidR="00E13B81" w:rsidRPr="006E6AD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( День снятия блокады, День ОМСУ, 8 марта,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26 апреля,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 xml:space="preserve"> День Победы, День скорби, День знаний, День учителя,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инвалида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для поздравления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юбиляр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ов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80,85,90,95,100 лет и  юбил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яров супружеской жи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ни-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50,60,70 лет)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13B81" w:rsidRPr="00852914" w:rsidTr="00A40902">
        <w:trPr>
          <w:trHeight w:val="308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FA01FF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8 марта: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Закупка услуги по посещению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FC600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red"/>
              </w:rPr>
            </w:pPr>
            <w:r w:rsidRPr="00D815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728,4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FC600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D81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FC600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D815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795,5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317,7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Закупка услуги по посещению  т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Дню ОМСУ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E4CF6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казание услуг по организации  и   проведению торжественного мероприятия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посвященного  Дню ОМСУ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E4CF6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 26 апреля: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Оказание услуг по организации  и   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проведению торжественного мероприятия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посвященного 32-ой годовщине  аварии на Черн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быльской АЭС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FA01FF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(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подарочной пр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дукции для  проведения 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FA01FF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риобретение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подарочных пр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дуктовых наборов  для  проведения праздничных м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роприятий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ники тыла и узники ФКЛ,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силу состояния здоровья не выходящих из д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ма)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FA01FF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120,2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несовершеннолетних ж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телей с Днем защиты детей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МО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для  проведения праздничных м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опекаемые дети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сентября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жителей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младшего школьного возраста с  праздником «Снова в школу»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A8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первоклассника для  проведения праздни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ных мероприятий в 2018 году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0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октября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Дню пожилых людей в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декабря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</w:t>
            </w:r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Дню и</w:t>
            </w:r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валидов в МО </w:t>
            </w:r>
            <w:proofErr w:type="spellStart"/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D6610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организации  и 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чаепития во время проведения концерта к Дню и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валид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B36067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празднику</w:t>
            </w:r>
            <w:r w:rsidRPr="00060C9D">
              <w:t xml:space="preserve"> 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новогодней елки в МО </w:t>
            </w:r>
            <w:proofErr w:type="spellStart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E13B81" w:rsidRPr="00B36067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 и   проведению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вогоднего праздника для детей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округа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B36067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празднику</w:t>
            </w:r>
            <w:r w:rsidRPr="00060C9D">
              <w:t xml:space="preserve"> 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новогодней елки в МО </w:t>
            </w:r>
            <w:proofErr w:type="spellStart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E13B81" w:rsidRPr="00B36067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 и   проведению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вогоднего вечера  для жителей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округа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 детей  Муниципального образ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655,2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жителей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13B81" w:rsidRPr="00852914" w:rsidTr="00A40902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изготовлению печатной проду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 проведения праздничных меропри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тий, а также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доставке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сувенирной пр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нужд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ка-Ямская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2018 году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C505C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405,9</w:t>
            </w:r>
          </w:p>
        </w:tc>
      </w:tr>
      <w:tr w:rsidR="00E13B81" w:rsidRPr="00852914" w:rsidTr="00A40902">
        <w:trPr>
          <w:trHeight w:val="995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9" w:type="pct"/>
            <w:shd w:val="clear" w:color="auto" w:fill="auto"/>
            <w:hideMark/>
          </w:tcPr>
          <w:p w:rsidR="00E13B81" w:rsidRPr="00762FF2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и проведению ту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нира  памяти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Героя Российской Федерации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Таташвили</w:t>
            </w:r>
            <w:proofErr w:type="spellEnd"/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(к Дню  героев Отечес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т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ва»)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2F61FD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61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Pr="00852914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13B81" w:rsidRPr="00852914" w:rsidTr="00A40902">
        <w:trPr>
          <w:trHeight w:val="221"/>
        </w:trPr>
        <w:tc>
          <w:tcPr>
            <w:tcW w:w="249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E13B81" w:rsidRPr="00852914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13B81" w:rsidRPr="002F61FD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3929,4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4106,2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4290,6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13B81" w:rsidRPr="003519B5" w:rsidRDefault="00E13B81" w:rsidP="00E13B8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3519B5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2</w:t>
      </w:r>
      <w:r w:rsidRPr="003519B5">
        <w:rPr>
          <w:rFonts w:ascii="Times New Roman" w:hAnsi="Times New Roman"/>
          <w:b/>
        </w:rPr>
        <w:t xml:space="preserve">. Обоснование  объемов финансирования на 2018 год </w:t>
      </w:r>
      <w:r>
        <w:rPr>
          <w:rFonts w:ascii="Times New Roman" w:hAnsi="Times New Roman"/>
          <w:b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893"/>
        <w:gridCol w:w="760"/>
        <w:gridCol w:w="1017"/>
        <w:gridCol w:w="758"/>
        <w:gridCol w:w="2562"/>
      </w:tblGrid>
      <w:tr w:rsidR="00E13B81" w:rsidRPr="003519B5" w:rsidTr="00A40902">
        <w:trPr>
          <w:trHeight w:val="95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приятия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Кол-во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Цена за ед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и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ницу, руб.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б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щая сто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и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мость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( тыс. руб.)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Коммерческое предлож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ние</w:t>
            </w:r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27 января - День полного осв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бождения Ленинграда от фашистской блок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>Поставка подарочной продукции для  проведения праздничных меропри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я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тий 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и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мости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( коробка ко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н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фет)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250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35 тыс. руб.</w:t>
            </w:r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27 января - День полного осв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бождения Ленинграда от фашистской блок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ды  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>Поставка подарочных продуктовых наб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ров  для  проведения праздничных мер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приятий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и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мости 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(Проду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к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товый набор)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110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110 тыс. руб.</w:t>
            </w:r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8 марта: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Закупка услуги по посещ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нию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спектакля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Ср. цена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728,4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Билеты в  </w:t>
            </w:r>
            <w:r>
              <w:rPr>
                <w:rFonts w:ascii="Times New Roman" w:eastAsia="Times New Roman" w:hAnsi="Times New Roman"/>
                <w:color w:val="000000"/>
              </w:rPr>
              <w:t>театр музыкал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ной Комедии</w:t>
            </w:r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21 апреля - День О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М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СУ.</w:t>
            </w:r>
          </w:p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Закупка услуги по посещению  теа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т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ра</w:t>
            </w:r>
          </w:p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 500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304,0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Билеты  театр </w:t>
            </w:r>
            <w:r>
              <w:rPr>
                <w:rFonts w:ascii="Times New Roman" w:eastAsia="Times New Roman" w:hAnsi="Times New Roman"/>
                <w:color w:val="000000"/>
              </w:rPr>
              <w:t>Комисса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жевской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13B81" w:rsidRPr="003519B5" w:rsidTr="00A40902">
        <w:trPr>
          <w:trHeight w:val="1006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21 апреля -  День О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М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СУ.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торжественного меропри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я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тия, посвященного 20 -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летию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 ОМСУ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тели  Муниципального образов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 2 000,0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E13B81" w:rsidRPr="003519B5" w:rsidTr="00A40902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26 апреля - День памяти Черноб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ля.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торжественного м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роприятия к 32-ой годовщине  аварии на Чернобыл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ь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ской АЭС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5 000,00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30 ,00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9B5">
              <w:rPr>
                <w:rFonts w:ascii="Times New Roman" w:eastAsia="Times New Roman" w:hAnsi="Times New Roman"/>
              </w:rPr>
              <w:t xml:space="preserve">Договор № 43 </w:t>
            </w:r>
          </w:p>
          <w:p w:rsidR="00E13B81" w:rsidRPr="003519B5" w:rsidRDefault="00E13B81" w:rsidP="00A40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9B5">
              <w:rPr>
                <w:rFonts w:ascii="Times New Roman" w:eastAsia="Times New Roman" w:hAnsi="Times New Roman"/>
              </w:rPr>
              <w:t>от 7 апреля 2017</w:t>
            </w:r>
          </w:p>
        </w:tc>
      </w:tr>
      <w:tr w:rsidR="00E13B81" w:rsidRPr="003519B5" w:rsidTr="00A40902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9 мая - День Поб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>Поставка подарочной продукции для  проведения праздничных меропри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я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тий 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и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мости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( коробка ко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н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фет)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250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35 тыс. руб.</w:t>
            </w:r>
          </w:p>
        </w:tc>
      </w:tr>
      <w:tr w:rsidR="00E13B81" w:rsidRPr="003519B5" w:rsidTr="00A40902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9 мая - День Поб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ды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>Поставка подарочных продуктовых наб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ров  для  проведения праздничных мер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приятий в 2018 году  (жители округа - в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е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тераны ВОВ, ЖБЛ  в силу состояния зд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ровья не выходящих из д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ма)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и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мости 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(Проду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к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товый набор)</w:t>
            </w:r>
          </w:p>
          <w:p w:rsidR="00E13B81" w:rsidRPr="008E4378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110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110 тыс. руб.</w:t>
            </w:r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июня - День защиты д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тей.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наборов для опекаемых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40,0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Лимит  стоимости 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подарка</w:t>
            </w:r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сентября - День зн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ний.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наборов перв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классника для детей Муниципального 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б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разования  Лиговка - Я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м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ская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220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1 000,00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220,0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naborpervoklassnika.ru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olimp-stationary.ru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school-uchenik.ru</w:t>
            </w:r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октября - День пожилого челов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ка.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 Муниципального образования Л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говка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-Ямская)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160,0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Билеты в театр Комедии им. Акимова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akimovkomedia.ru</w:t>
            </w:r>
            <w:proofErr w:type="spellEnd"/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13B81" w:rsidRPr="003519B5" w:rsidTr="00A40902">
        <w:trPr>
          <w:trHeight w:val="836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3 декабря - День инвалида.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Закупка усл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у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ги по посещению  концерта 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1 200,0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120 ,0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Билеты в филармонию дж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а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зовой музыки 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jazz-hall.ru</w:t>
            </w:r>
            <w:proofErr w:type="spellEnd"/>
          </w:p>
        </w:tc>
      </w:tr>
      <w:tr w:rsidR="00E13B81" w:rsidRPr="003519B5" w:rsidTr="00A40902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Cs/>
                <w:color w:val="000000"/>
              </w:rPr>
              <w:t>Организация чаепития при проведении концерта к Дню инвалида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ка-Ямская</w:t>
            </w:r>
            <w:proofErr w:type="spellEnd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350,0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pStyle w:val="a3"/>
              <w:tabs>
                <w:tab w:val="left" w:pos="709"/>
              </w:tabs>
              <w:ind w:left="0"/>
              <w:jc w:val="both"/>
              <w:rPr>
                <w:bCs/>
              </w:rPr>
            </w:pPr>
            <w:r w:rsidRPr="003519B5">
              <w:rPr>
                <w:bCs/>
              </w:rPr>
              <w:t>Договор № 46 от «17» а</w:t>
            </w:r>
            <w:r w:rsidRPr="003519B5">
              <w:rPr>
                <w:bCs/>
              </w:rPr>
              <w:t>п</w:t>
            </w:r>
            <w:r w:rsidRPr="003519B5">
              <w:rPr>
                <w:bCs/>
              </w:rPr>
              <w:t>реля 2017 года.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13B81" w:rsidRPr="003519B5" w:rsidTr="00A40902">
        <w:trPr>
          <w:trHeight w:val="132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22-25 декабря - Новый год для ж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телей (детей)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Организация и 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праздничного мероприятия 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(нес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вершеннолетние жители округа с родител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я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250 000,0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E13B81" w:rsidRPr="003519B5" w:rsidTr="00A40902">
        <w:trPr>
          <w:trHeight w:val="849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22-25 декабря - Новый год для ж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телей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в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Организация и 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праздничного мероприятия 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250 000,0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250 ,0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8B62F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Вх. № 26-КП от 24.07.2017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13B81" w:rsidRPr="003519B5" w:rsidTr="00A40902">
        <w:trPr>
          <w:trHeight w:val="728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детей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в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 нов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годних наборов для детей  Муниципального образования 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и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petropol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konfetdvor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 xml:space="preserve">.12месяцев-подарки.рф  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podarki-td.ru</w:t>
              </w:r>
              <w:proofErr w:type="spellEnd"/>
            </w:hyperlink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www.dedmorozow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13B81" w:rsidRPr="003519B5" w:rsidTr="00A40902">
        <w:trPr>
          <w:trHeight w:val="728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22-25 декабря - Новый год для ж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телей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в</w:t>
            </w: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 нов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годних наборов для жителей Муниципального образования 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в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petropol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konfetdvor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 xml:space="preserve">.12месяцев-подарки.рф  </w:t>
            </w:r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podarki-td.ru</w:t>
              </w:r>
              <w:proofErr w:type="spellEnd"/>
            </w:hyperlink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www.dedmorozow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13B81" w:rsidRPr="003519B5" w:rsidTr="00A40902">
        <w:trPr>
          <w:trHeight w:val="485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цветочной продукции  для  проведения праздничных мероприятий Муниципальным образованием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в 2018 г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grandflora</w:t>
              </w:r>
              <w:proofErr w:type="spellEnd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proofErr w:type="spellEnd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cvetoteka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megaflowers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buket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piter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roze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3B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13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.5-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roz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E13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klumba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flowers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bambukspb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astrapak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proofErr w:type="spellEnd"/>
              <w:r w:rsidRPr="00E13B81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E13B81" w:rsidRDefault="00E13B81" w:rsidP="00A40902">
            <w:pPr>
              <w:pStyle w:val="af0"/>
              <w:widowControl w:val="0"/>
              <w:ind w:firstLine="22"/>
              <w:jc w:val="center"/>
              <w:rPr>
                <w:rFonts w:ascii="Times New Roman" w:hAnsi="Times New Roman"/>
              </w:rPr>
            </w:pPr>
            <w:hyperlink r:id="rId17" w:history="1"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florapack</w:t>
              </w:r>
              <w:proofErr w:type="spellEnd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13B81" w:rsidRPr="003519B5" w:rsidTr="00A40902">
        <w:trPr>
          <w:trHeight w:val="364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Оказание услуг по изготовлению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доста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>ке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сувенирной продукции для  </w:t>
            </w:r>
            <w:r>
              <w:rPr>
                <w:rFonts w:ascii="Times New Roman" w:eastAsia="Times New Roman" w:hAnsi="Times New Roman"/>
                <w:color w:val="000000"/>
              </w:rPr>
              <w:t>нужд Мун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в 2018 г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/>
                </w:rPr>
                <w:t>www</w:t>
              </w:r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</w:rPr>
                <w:t>.1</w:t>
              </w:r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/>
                </w:rPr>
                <w:t>front</w:t>
              </w:r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/>
                </w:rPr>
                <w:t>www</w:t>
              </w:r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damaxstudio</w:t>
              </w:r>
              <w:proofErr w:type="spellEnd"/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Pr="003519B5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/>
                </w:rPr>
                <w:t>www.victorpack.ru</w:t>
              </w:r>
            </w:hyperlink>
          </w:p>
        </w:tc>
      </w:tr>
      <w:tr w:rsidR="00E13B81" w:rsidRPr="003519B5" w:rsidTr="00A40902">
        <w:trPr>
          <w:trHeight w:val="791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Оказание услуг  по изготовлению печа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т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ной продукции для  проведения праздничных мероприятий в 2018 г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271,6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6-КП от 01.02.18</w:t>
            </w:r>
          </w:p>
          <w:p w:rsidR="00E13B81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5-КП от 01.02.18</w:t>
            </w:r>
          </w:p>
          <w:p w:rsidR="00E13B81" w:rsidRPr="005745AB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№ 4-КП от 01.02.18 </w:t>
            </w:r>
          </w:p>
        </w:tc>
      </w:tr>
      <w:tr w:rsidR="00E13B81" w:rsidRPr="003519B5" w:rsidTr="00A40902">
        <w:trPr>
          <w:trHeight w:val="364"/>
        </w:trPr>
        <w:tc>
          <w:tcPr>
            <w:tcW w:w="270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Оказание услуг по организации и провед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нию турнира  памяти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Героя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В.В.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Таташвили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( к Дню  гер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о</w:t>
            </w:r>
            <w:r w:rsidRPr="003519B5">
              <w:rPr>
                <w:rFonts w:ascii="Times New Roman" w:eastAsia="Times New Roman" w:hAnsi="Times New Roman"/>
                <w:color w:val="000000"/>
              </w:rPr>
              <w:t>ев Отечества»)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13B81" w:rsidRPr="00C43B67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30 400,00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13B81" w:rsidRPr="003519B5" w:rsidRDefault="00E13B81" w:rsidP="00A4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30,4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E13B81" w:rsidRPr="00295F24" w:rsidRDefault="00E13B81" w:rsidP="00A40902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 01-19- 728  от 22.06.17</w:t>
            </w:r>
          </w:p>
          <w:p w:rsidR="00E13B81" w:rsidRPr="00295F24" w:rsidRDefault="00E13B81" w:rsidP="00A40902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295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№01-19- 738  от 23.06.17.</w:t>
            </w:r>
          </w:p>
          <w:p w:rsidR="00E13B81" w:rsidRPr="003519B5" w:rsidRDefault="00E13B81" w:rsidP="00A40902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№01-19- 737  от 23.06.17</w:t>
            </w:r>
          </w:p>
        </w:tc>
      </w:tr>
    </w:tbl>
    <w:p w:rsidR="00E13B81" w:rsidRDefault="00E13B81" w:rsidP="00E13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B81" w:rsidRPr="00E13B81" w:rsidRDefault="00E13B81" w:rsidP="00E13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81">
        <w:rPr>
          <w:rFonts w:ascii="Times New Roman" w:hAnsi="Times New Roman" w:cs="Times New Roman"/>
          <w:b/>
          <w:sz w:val="24"/>
          <w:szCs w:val="24"/>
        </w:rPr>
        <w:t>Руководитель организационного отд</w:t>
      </w:r>
      <w:r>
        <w:rPr>
          <w:rFonts w:ascii="Times New Roman" w:hAnsi="Times New Roman" w:cs="Times New Roman"/>
          <w:b/>
          <w:sz w:val="24"/>
          <w:szCs w:val="24"/>
        </w:rPr>
        <w:t>ела __________________________</w:t>
      </w:r>
      <w:r w:rsidRPr="00E13B81">
        <w:rPr>
          <w:rFonts w:ascii="Times New Roman" w:hAnsi="Times New Roman" w:cs="Times New Roman"/>
          <w:b/>
          <w:sz w:val="24"/>
          <w:szCs w:val="24"/>
        </w:rPr>
        <w:t xml:space="preserve">Е.К. </w:t>
      </w:r>
      <w:proofErr w:type="spellStart"/>
      <w:r w:rsidRPr="00E13B81">
        <w:rPr>
          <w:rFonts w:ascii="Times New Roman" w:hAnsi="Times New Roman" w:cs="Times New Roman"/>
          <w:b/>
          <w:sz w:val="24"/>
          <w:szCs w:val="24"/>
        </w:rPr>
        <w:t>Зозулевич</w:t>
      </w:r>
      <w:proofErr w:type="spellEnd"/>
    </w:p>
    <w:sectPr w:rsidR="00E13B81" w:rsidRPr="00E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4F"/>
    <w:multiLevelType w:val="hybridMultilevel"/>
    <w:tmpl w:val="A13C0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5E1F"/>
    <w:multiLevelType w:val="hybridMultilevel"/>
    <w:tmpl w:val="4FC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E7B"/>
    <w:multiLevelType w:val="hybridMultilevel"/>
    <w:tmpl w:val="7D468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23D"/>
    <w:multiLevelType w:val="hybridMultilevel"/>
    <w:tmpl w:val="384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43A"/>
    <w:multiLevelType w:val="hybridMultilevel"/>
    <w:tmpl w:val="976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9FF"/>
    <w:multiLevelType w:val="hybridMultilevel"/>
    <w:tmpl w:val="D4E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167"/>
    <w:multiLevelType w:val="hybridMultilevel"/>
    <w:tmpl w:val="B79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07A"/>
    <w:multiLevelType w:val="hybridMultilevel"/>
    <w:tmpl w:val="19B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624EE"/>
    <w:multiLevelType w:val="hybridMultilevel"/>
    <w:tmpl w:val="41D8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198"/>
    <w:multiLevelType w:val="hybridMultilevel"/>
    <w:tmpl w:val="8E4C8252"/>
    <w:lvl w:ilvl="0" w:tplc="E702B5F2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4980DE3"/>
    <w:multiLevelType w:val="hybridMultilevel"/>
    <w:tmpl w:val="7AF6B0FE"/>
    <w:lvl w:ilvl="0" w:tplc="487C177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4">
    <w:nsid w:val="2C5A34F0"/>
    <w:multiLevelType w:val="hybridMultilevel"/>
    <w:tmpl w:val="34C4A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74940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A463B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BA02930"/>
    <w:multiLevelType w:val="hybridMultilevel"/>
    <w:tmpl w:val="3B84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519E9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F4C6C"/>
    <w:multiLevelType w:val="hybridMultilevel"/>
    <w:tmpl w:val="401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E787E"/>
    <w:multiLevelType w:val="hybridMultilevel"/>
    <w:tmpl w:val="629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5C2C"/>
    <w:multiLevelType w:val="multilevel"/>
    <w:tmpl w:val="7FC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B2C23"/>
    <w:multiLevelType w:val="hybridMultilevel"/>
    <w:tmpl w:val="872ABB3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27C57"/>
    <w:multiLevelType w:val="hybridMultilevel"/>
    <w:tmpl w:val="D968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8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F450D"/>
    <w:multiLevelType w:val="hybridMultilevel"/>
    <w:tmpl w:val="8148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B307E"/>
    <w:multiLevelType w:val="hybridMultilevel"/>
    <w:tmpl w:val="2AAC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64120"/>
    <w:multiLevelType w:val="hybridMultilevel"/>
    <w:tmpl w:val="3E689FDE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F067A0"/>
    <w:multiLevelType w:val="hybridMultilevel"/>
    <w:tmpl w:val="51EE7BEC"/>
    <w:lvl w:ilvl="0" w:tplc="A1D03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48137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F3112"/>
    <w:multiLevelType w:val="hybridMultilevel"/>
    <w:tmpl w:val="F05A71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5">
    <w:nsid w:val="60D8797B"/>
    <w:multiLevelType w:val="hybridMultilevel"/>
    <w:tmpl w:val="01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F61A7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663D6"/>
    <w:multiLevelType w:val="hybridMultilevel"/>
    <w:tmpl w:val="C7D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295174B"/>
    <w:multiLevelType w:val="hybridMultilevel"/>
    <w:tmpl w:val="8EA4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3352B"/>
    <w:multiLevelType w:val="hybridMultilevel"/>
    <w:tmpl w:val="18583B20"/>
    <w:lvl w:ilvl="0" w:tplc="B1E8BD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9AC1B3C"/>
    <w:multiLevelType w:val="hybridMultilevel"/>
    <w:tmpl w:val="6AFCE222"/>
    <w:lvl w:ilvl="0" w:tplc="E01C4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96C19"/>
    <w:multiLevelType w:val="multilevel"/>
    <w:tmpl w:val="7FA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B48C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748E0"/>
    <w:multiLevelType w:val="hybridMultilevel"/>
    <w:tmpl w:val="B52E1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815C05"/>
    <w:multiLevelType w:val="hybridMultilevel"/>
    <w:tmpl w:val="621A12B6"/>
    <w:lvl w:ilvl="0" w:tplc="3A7614C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4"/>
  </w:num>
  <w:num w:numId="3">
    <w:abstractNumId w:val="39"/>
  </w:num>
  <w:num w:numId="4">
    <w:abstractNumId w:val="45"/>
  </w:num>
  <w:num w:numId="5">
    <w:abstractNumId w:val="15"/>
  </w:num>
  <w:num w:numId="6">
    <w:abstractNumId w:val="37"/>
  </w:num>
  <w:num w:numId="7">
    <w:abstractNumId w:val="33"/>
  </w:num>
  <w:num w:numId="8">
    <w:abstractNumId w:val="46"/>
  </w:num>
  <w:num w:numId="9">
    <w:abstractNumId w:val="0"/>
  </w:num>
  <w:num w:numId="10">
    <w:abstractNumId w:val="30"/>
  </w:num>
  <w:num w:numId="11">
    <w:abstractNumId w:val="43"/>
  </w:num>
  <w:num w:numId="12">
    <w:abstractNumId w:val="23"/>
  </w:num>
  <w:num w:numId="13">
    <w:abstractNumId w:val="35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 w:numId="18">
    <w:abstractNumId w:val="18"/>
  </w:num>
  <w:num w:numId="19">
    <w:abstractNumId w:val="1"/>
  </w:num>
  <w:num w:numId="20">
    <w:abstractNumId w:val="21"/>
  </w:num>
  <w:num w:numId="21">
    <w:abstractNumId w:val="20"/>
  </w:num>
  <w:num w:numId="22">
    <w:abstractNumId w:val="16"/>
  </w:num>
  <w:num w:numId="23">
    <w:abstractNumId w:val="19"/>
  </w:num>
  <w:num w:numId="24">
    <w:abstractNumId w:val="27"/>
  </w:num>
  <w:num w:numId="25">
    <w:abstractNumId w:val="38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24"/>
  </w:num>
  <w:num w:numId="31">
    <w:abstractNumId w:val="42"/>
  </w:num>
  <w:num w:numId="32">
    <w:abstractNumId w:val="2"/>
  </w:num>
  <w:num w:numId="33">
    <w:abstractNumId w:val="32"/>
  </w:num>
  <w:num w:numId="34">
    <w:abstractNumId w:val="17"/>
  </w:num>
  <w:num w:numId="35">
    <w:abstractNumId w:val="13"/>
  </w:num>
  <w:num w:numId="36">
    <w:abstractNumId w:val="8"/>
  </w:num>
  <w:num w:numId="37">
    <w:abstractNumId w:val="47"/>
  </w:num>
  <w:num w:numId="38">
    <w:abstractNumId w:val="41"/>
  </w:num>
  <w:num w:numId="39">
    <w:abstractNumId w:val="10"/>
  </w:num>
  <w:num w:numId="40">
    <w:abstractNumId w:val="11"/>
  </w:num>
  <w:num w:numId="41">
    <w:abstractNumId w:val="31"/>
  </w:num>
  <w:num w:numId="42">
    <w:abstractNumId w:val="25"/>
  </w:num>
  <w:num w:numId="43">
    <w:abstractNumId w:val="44"/>
  </w:num>
  <w:num w:numId="44">
    <w:abstractNumId w:val="28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6"/>
  </w:num>
  <w:num w:numId="48">
    <w:abstractNumId w:val="4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13B81"/>
    <w:rsid w:val="005A15C8"/>
    <w:rsid w:val="00E13B81"/>
    <w:rsid w:val="00F76539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 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 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flora.spb.ru" TargetMode="External"/><Relationship Id="rId13" Type="http://schemas.openxmlformats.org/officeDocument/2006/relationships/hyperlink" Target="http://www.5-roz.ru" TargetMode="External"/><Relationship Id="rId18" Type="http://schemas.openxmlformats.org/officeDocument/2006/relationships/hyperlink" Target="http://www.1fron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darki-td.ru" TargetMode="External"/><Relationship Id="rId12" Type="http://schemas.openxmlformats.org/officeDocument/2006/relationships/hyperlink" Target="http://www.roze-spb.ru" TargetMode="External"/><Relationship Id="rId17" Type="http://schemas.openxmlformats.org/officeDocument/2006/relationships/hyperlink" Target="http://www.florapac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rapak.spb.ru" TargetMode="External"/><Relationship Id="rId20" Type="http://schemas.openxmlformats.org/officeDocument/2006/relationships/hyperlink" Target="http://www.victorpac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darki-td.ru" TargetMode="External"/><Relationship Id="rId11" Type="http://schemas.openxmlformats.org/officeDocument/2006/relationships/hyperlink" Target="http://www.buket-piter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ambukspb.ru" TargetMode="External"/><Relationship Id="rId10" Type="http://schemas.openxmlformats.org/officeDocument/2006/relationships/hyperlink" Target="http://www.megaflowers.ru" TargetMode="External"/><Relationship Id="rId19" Type="http://schemas.openxmlformats.org/officeDocument/2006/relationships/hyperlink" Target="http://www.damaxst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etoteka.ru" TargetMode="External"/><Relationship Id="rId14" Type="http://schemas.openxmlformats.org/officeDocument/2006/relationships/hyperlink" Target="http://www.klumba-flower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5</cp:revision>
  <cp:lastPrinted>2018-04-23T12:04:00Z</cp:lastPrinted>
  <dcterms:created xsi:type="dcterms:W3CDTF">2018-04-23T11:35:00Z</dcterms:created>
  <dcterms:modified xsi:type="dcterms:W3CDTF">2018-04-23T12:23:00Z</dcterms:modified>
</cp:coreProperties>
</file>