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E451E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5D10BA" w:rsidRDefault="005D10BA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5D10BA" w:rsidRDefault="005D10BA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5D10BA" w:rsidRPr="005D10BA" w:rsidRDefault="005D10BA" w:rsidP="005D10B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aps/>
          <w:color w:val="000000"/>
        </w:rPr>
      </w:pPr>
      <w:r w:rsidRPr="005D10BA">
        <w:rPr>
          <w:b/>
          <w:bCs/>
          <w:caps/>
          <w:color w:val="000000"/>
        </w:rPr>
        <w:t>Исправление Реестровой ошибки </w:t>
      </w:r>
    </w:p>
    <w:p w:rsidR="005D10BA" w:rsidRDefault="005D10BA" w:rsidP="005D10BA">
      <w:pPr>
        <w:pStyle w:val="default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13"/>
          <w:szCs w:val="13"/>
        </w:rPr>
      </w:pP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С 01 января 2017 года в федеральном  законе «О государственной регистрации недвижимости" от 13.07.2015 № 218-ФЗ словосочетание "кадастровая ошибка" заменена "реестровой ошибкой". Новое определение такой ошибки вносит больше ясности в перечень документов, в составе которых она проявляется. Кадастровая ошибка - это воспроизведенная в государственном кадастре недвижимости ошибка в документе, на основании которого вносились сведения в государственный кадастр недвижимости. Реестровая ошибка - 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(или) органами в порядке информационного взаимодействия, а также в ином порядке, установленном Законом № 218-ФЗ.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Существует два порядка устранения кадастровой ошибки: внесудебный и судебный.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1. Первый случай тот, когда вы нашли общий язык с соседями и предприняли совместные действия по устранению ошибки. В этом случае кадастровым инженером составляется «межевой план исправления реестровой ошибки», где отображаются новые точные данные, касающиеся участков. Неотъемлемой частью составления межевого плана является «акт согласования границ» всех смежных землепользователей.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2. Второй случай – когда договориться с соседями не получилось. К сожалению, такой вариант развития событий наиболее частый, так как каждый считает, что его границы участка правильные, а сосед ошибается. Для решения проблемы в судебном порядке необходимо подать в суд исковое заявление об исправлении кадастровой ошибки.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Реестровая ошибка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реестровых ошибок и содержащих необходимые для их исправления сведения.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В случае, когда ошибка исправляется на основании вступившего в законную силу решения суда об исправлении реестровой ошибки, она подлежит исправлению либо в течение пяти рабочих дней со дня получения вступившего в законную силу решения суда либо (если срок указан в самом решении суда), - в течение указанного судом срока.</w:t>
      </w:r>
    </w:p>
    <w:p w:rsidR="005D10BA" w:rsidRPr="005D10BA" w:rsidRDefault="005D10BA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sz w:val="24"/>
          <w:szCs w:val="24"/>
        </w:rPr>
        <w:t>Уведомления об исправлении реестровой ошибки направляются органом регистрации прав правообладателям в течение трех рабочих дней со дня внесения соответствующих изменений в ЕГРН.</w:t>
      </w:r>
    </w:p>
    <w:p w:rsidR="000E451E" w:rsidRPr="005D10BA" w:rsidRDefault="000E451E" w:rsidP="005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96" w:rsidRPr="006242BD" w:rsidRDefault="00E67996" w:rsidP="000E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6242BD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5D10BA" w:rsidRDefault="005D10BA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 сайта </w:t>
      </w:r>
      <w:proofErr w:type="spellStart"/>
      <w:r>
        <w:rPr>
          <w:rFonts w:ascii="Times New Roman" w:hAnsi="Times New Roman" w:cs="Times New Roman"/>
          <w:i/>
        </w:rPr>
        <w:t>Росреестра</w:t>
      </w:r>
      <w:proofErr w:type="spellEnd"/>
    </w:p>
    <w:p w:rsidR="005D10BA" w:rsidRDefault="005D10BA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</w:p>
    <w:sectPr w:rsidR="005D10BA" w:rsidSect="006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C9" w:rsidRDefault="008D4FC9" w:rsidP="00A44A84">
      <w:pPr>
        <w:spacing w:after="0" w:line="240" w:lineRule="auto"/>
      </w:pPr>
      <w:r>
        <w:separator/>
      </w:r>
    </w:p>
  </w:endnote>
  <w:endnote w:type="continuationSeparator" w:id="0">
    <w:p w:rsidR="008D4FC9" w:rsidRDefault="008D4FC9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C9" w:rsidRDefault="008D4FC9" w:rsidP="00A44A84">
      <w:pPr>
        <w:spacing w:after="0" w:line="240" w:lineRule="auto"/>
      </w:pPr>
      <w:r>
        <w:separator/>
      </w:r>
    </w:p>
  </w:footnote>
  <w:footnote w:type="continuationSeparator" w:id="0">
    <w:p w:rsidR="008D4FC9" w:rsidRDefault="008D4FC9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101730"/>
    <w:rsid w:val="00185FBC"/>
    <w:rsid w:val="001E5A30"/>
    <w:rsid w:val="001F68F0"/>
    <w:rsid w:val="002825FA"/>
    <w:rsid w:val="00375A44"/>
    <w:rsid w:val="00422896"/>
    <w:rsid w:val="00433415"/>
    <w:rsid w:val="005D10BA"/>
    <w:rsid w:val="006242BD"/>
    <w:rsid w:val="00654E80"/>
    <w:rsid w:val="00743FB7"/>
    <w:rsid w:val="008D4FC9"/>
    <w:rsid w:val="008E6D45"/>
    <w:rsid w:val="008F127B"/>
    <w:rsid w:val="00954C07"/>
    <w:rsid w:val="00A11527"/>
    <w:rsid w:val="00A44A84"/>
    <w:rsid w:val="00B35103"/>
    <w:rsid w:val="00B864C4"/>
    <w:rsid w:val="00B956E7"/>
    <w:rsid w:val="00C35602"/>
    <w:rsid w:val="00CB380A"/>
    <w:rsid w:val="00CD6D49"/>
    <w:rsid w:val="00E07ADE"/>
    <w:rsid w:val="00E67996"/>
    <w:rsid w:val="00EC0D7A"/>
    <w:rsid w:val="00F01150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paragraph" w:customStyle="1" w:styleId="default">
    <w:name w:val="default"/>
    <w:basedOn w:val="a"/>
    <w:rsid w:val="005D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1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19</cp:revision>
  <cp:lastPrinted>2019-01-30T15:27:00Z</cp:lastPrinted>
  <dcterms:created xsi:type="dcterms:W3CDTF">2018-11-29T09:29:00Z</dcterms:created>
  <dcterms:modified xsi:type="dcterms:W3CDTF">2019-02-08T11:10:00Z</dcterms:modified>
</cp:coreProperties>
</file>