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24" w:rsidRDefault="00BA1D24" w:rsidP="00BA1D2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6695C" w:rsidRDefault="00BA1D24" w:rsidP="00BA1D2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 маркировке продуктов питания «Светофор» выступил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Ранее ведомство подготовило методические рекомендации по цветовой индикации на маркировке пищевой продукции в целях информирования потребителей, разработанные ФИЦ НИИ питания и биотехнологии.</w:t>
      </w:r>
    </w:p>
    <w:p w:rsidR="0076695C" w:rsidRDefault="00BA1D24" w:rsidP="00BA1D2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маркировки продиктована обеспокоенностью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высокими темпами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заболеваний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населения страны, связанных с приемом пищи. Около 63% смертей в России связаны с алиментарно-зависимыми заболеваниями, а распространенность ожирения среди женщин в 2-2,5 раза выше, чем среди мужчин.</w:t>
      </w:r>
    </w:p>
    <w:p w:rsidR="0076695C" w:rsidRDefault="00BA1D24" w:rsidP="00BA1D2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потребления сахара, насыщенных жирных кислот, соли ведет к развитию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артериальной гипертонии, сахарного диабета. Для того чтобы снизить показатели потребления соли, сахара и жиров необходимо информировать потребителя о составе продукта максимально доступным способом.</w:t>
      </w:r>
    </w:p>
    <w:p w:rsidR="0076695C" w:rsidRDefault="00BA1D24" w:rsidP="00BA1D2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государственный санитарный врач России Анна Попова, сообщила,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 особое внимание полноценности рациона и безопасности продуктов, ежедневно попадающих на стол в каждой семье. Добровольная маркировка «Светофор» позволяет потребителю сделать свой рацион питания более сбалансированным, что способствует повышению качества и продолжительности жизни населения нашей страны.</w:t>
      </w:r>
    </w:p>
    <w:p w:rsidR="0076695C" w:rsidRDefault="00BA1D24" w:rsidP="00BA1D2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старта добровольной маркировки «Светофор» проект реализует одна из крупнейших розничных российских компаний.</w:t>
      </w:r>
    </w:p>
    <w:p w:rsidR="0076695C" w:rsidRDefault="00BA1D24" w:rsidP="00BA1D2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76695C" w:rsidRDefault="00BA1D24" w:rsidP="00BA1D2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Идея маркировки продиктована обеспокоенностью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высокими темпами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роста заболеваний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среди населения страны, связанных с приемом пищи.</w:t>
      </w:r>
    </w:p>
    <w:p w:rsidR="0076695C" w:rsidRDefault="00BA1D24" w:rsidP="00BA1D2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 потребления сахара, насыщенных жирных кислот, соли ведет к развитию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заболеваний, артериальной гипертонии, сахарного диабета. Для того чтобы снизить показатели потребления соли, сахара и жиров необходимо информировать потребителя о составе продукта максимально доступным способом.</w:t>
      </w:r>
    </w:p>
    <w:p w:rsidR="0076695C" w:rsidRDefault="00BA1D24" w:rsidP="00BA1D2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Добровольная маркировка «Светофор» предполагает цветовую индикацию, нанесенную на упаковку продуктов питания: зеленую, желтую и красную - в зависимости от уровня содержания в них соли, сахара и жирных кислот с учетом суточной нормы потребления этих веществ. Главная задача такой маркировки — донести подробную и понятную информацию до потребителя. Важно понимать, что цветовая индикация «Светофор» не отражает опасность или вред продукта для здоровья. Задача – цветом показать потребителю содержание соли, сахара и жиров в продуктах питания. Таким образом, потребитель сможет осознанно решить какие продукты можно есть практически без ограничения, а какие потреблять умеренно.</w:t>
      </w:r>
    </w:p>
    <w:p w:rsidR="0076695C" w:rsidRDefault="00BA1D24" w:rsidP="00BA1D24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проекта нет ограничения по времени, поэтому производители могут подключиться к проекту тогда, когда будут готовы их производственные мощности. </w:t>
      </w:r>
    </w:p>
    <w:p w:rsidR="0076695C" w:rsidRDefault="0076695C" w:rsidP="00BA1D24">
      <w:pPr>
        <w:spacing w:before="120" w:after="120"/>
        <w:ind w:firstLine="851"/>
        <w:jc w:val="both"/>
      </w:pPr>
      <w:hyperlink r:id="rId5" w:history="1">
        <w:r w:rsidR="00BA1D24">
          <w:rPr>
            <w:rStyle w:val="a7"/>
          </w:rPr>
          <w:t>http://zpp.rospotrebnadzor.ru/news/federal/125157</w:t>
        </w:r>
      </w:hyperlink>
    </w:p>
    <w:p w:rsidR="0076695C" w:rsidRDefault="0076695C" w:rsidP="00BA1D24">
      <w:pPr>
        <w:spacing w:after="0"/>
        <w:jc w:val="both"/>
      </w:pPr>
    </w:p>
    <w:sectPr w:rsidR="0076695C" w:rsidSect="00BA1D24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60"/>
    <w:rsid w:val="003C5D09"/>
    <w:rsid w:val="00527D0D"/>
    <w:rsid w:val="00603AB0"/>
    <w:rsid w:val="0076695C"/>
    <w:rsid w:val="00790FD3"/>
    <w:rsid w:val="00796046"/>
    <w:rsid w:val="009B48C1"/>
    <w:rsid w:val="00A26760"/>
    <w:rsid w:val="00BA1D24"/>
    <w:rsid w:val="00BF4A7F"/>
    <w:rsid w:val="00CB1538"/>
    <w:rsid w:val="00DC3E19"/>
    <w:rsid w:val="00E84A65"/>
    <w:rsid w:val="00EF11B2"/>
    <w:rsid w:val="05CE42EC"/>
    <w:rsid w:val="4F4C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C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rsid w:val="0076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695C"/>
    <w:rPr>
      <w:i/>
      <w:iCs/>
    </w:rPr>
  </w:style>
  <w:style w:type="character" w:styleId="a7">
    <w:name w:val="Hyperlink"/>
    <w:basedOn w:val="a0"/>
    <w:uiPriority w:val="99"/>
    <w:unhideWhenUsed/>
    <w:rsid w:val="007669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766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news/federal/125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Е.В.Федорова</dc:creator>
  <cp:lastModifiedBy>Vereshchagina</cp:lastModifiedBy>
  <cp:revision>4</cp:revision>
  <dcterms:created xsi:type="dcterms:W3CDTF">2018-08-06T13:03:00Z</dcterms:created>
  <dcterms:modified xsi:type="dcterms:W3CDTF">2019-05-29T08:57:00Z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1049-11.2.0.8310</vt:lpwstr>
  </property>
</Properties>
</file>