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225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289"/>
        <w:gridCol w:w="5163"/>
      </w:tblGrid>
      <w:tr w:rsidR="000C3E9F" w14:paraId="7A1AB29C" w14:textId="77777777" w:rsidTr="00FA1FC6">
        <w:trPr>
          <w:trHeight w:val="3209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407331E5" w14:textId="77777777" w:rsidR="000C3E9F" w:rsidRDefault="000C3E9F" w:rsidP="00FA1FC6">
            <w:pPr>
              <w:widowControl w:val="0"/>
              <w:shd w:val="clear" w:color="auto" w:fill="FFFFFF"/>
              <w:rPr>
                <w:rFonts w:eastAsia="Calibri"/>
              </w:rPr>
            </w:pPr>
            <w:bookmarkStart w:id="0" w:name="_GoBack"/>
            <w:bookmarkEnd w:id="0"/>
          </w:p>
          <w:p w14:paraId="1E4DF1BE" w14:textId="77777777" w:rsidR="000C3E9F" w:rsidRDefault="000C3E9F" w:rsidP="00FA1FC6">
            <w:pPr>
              <w:rPr>
                <w:lang w:eastAsia="en-US"/>
              </w:rPr>
            </w:pPr>
          </w:p>
          <w:p w14:paraId="2F3FBE72" w14:textId="77777777" w:rsidR="000C3E9F" w:rsidRDefault="000C3E9F" w:rsidP="00FA1FC6"/>
          <w:p w14:paraId="3B79ECA3" w14:textId="77777777" w:rsidR="000C3E9F" w:rsidRDefault="000C3E9F" w:rsidP="00FA1FC6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4F77FF28" w14:textId="759369EF" w:rsidR="000C3E9F" w:rsidRDefault="000C3E9F" w:rsidP="00FA1FC6">
            <w:pPr>
              <w:widowControl w:val="0"/>
              <w:shd w:val="clear" w:color="auto" w:fill="FFFFFF"/>
            </w:pPr>
            <w:r>
              <w:rPr>
                <w:rFonts w:eastAsia="Calibr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 wp14:anchorId="67002CB2" wp14:editId="290BBD0A">
                  <wp:simplePos x="0" y="0"/>
                  <wp:positionH relativeFrom="column">
                    <wp:posOffset>-227689</wp:posOffset>
                  </wp:positionH>
                  <wp:positionV relativeFrom="paragraph">
                    <wp:posOffset>1955855</wp:posOffset>
                  </wp:positionV>
                  <wp:extent cx="610235" cy="720090"/>
                  <wp:effectExtent l="19050" t="0" r="0" b="0"/>
                  <wp:wrapNone/>
                  <wp:docPr id="2" name="Рисунок 2" descr="ЛИГОВКА-ЯМСКАЯ_герб образц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ИГОВКА-ЯМСКАЯ_герб образц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</w:tcPr>
          <w:p w14:paraId="4984887C" w14:textId="13CADE94" w:rsidR="000C3E9F" w:rsidRDefault="000C3E9F" w:rsidP="00FA1FC6">
            <w:pPr>
              <w:widowControl w:val="0"/>
              <w:shd w:val="clear" w:color="auto" w:fill="FFFFFF"/>
              <w:spacing w:line="264" w:lineRule="auto"/>
              <w:rPr>
                <w:bCs/>
              </w:rPr>
            </w:pPr>
            <w:r>
              <w:rPr>
                <w:bCs/>
              </w:rPr>
              <w:t xml:space="preserve">Приложение 13 </w:t>
            </w:r>
          </w:p>
          <w:p w14:paraId="7C74C68C" w14:textId="77777777" w:rsidR="000C3E9F" w:rsidRDefault="000C3E9F" w:rsidP="00FA1FC6">
            <w:pPr>
              <w:widowControl w:val="0"/>
              <w:shd w:val="clear" w:color="auto" w:fill="FFFFFF"/>
              <w:spacing w:line="264" w:lineRule="auto"/>
              <w:jc w:val="both"/>
              <w:rPr>
                <w:bCs/>
              </w:rPr>
            </w:pPr>
            <w:r>
              <w:rPr>
                <w:bCs/>
              </w:rPr>
              <w:t>к Постановлению местной Администрации Муниципального образования Лиговка-Ямская от 29.12.2023 года № 15 «Об утверждении муниципальных программ и непрограммных направлений деятельности на 2024 год и плановые периоды 2025-2026 годов»</w:t>
            </w:r>
          </w:p>
          <w:p w14:paraId="26F1F055" w14:textId="77777777" w:rsidR="000C3E9F" w:rsidRDefault="000C3E9F" w:rsidP="00FA1FC6">
            <w:pPr>
              <w:widowControl w:val="0"/>
              <w:shd w:val="clear" w:color="auto" w:fill="FFFFFF"/>
              <w:spacing w:line="264" w:lineRule="auto"/>
            </w:pPr>
          </w:p>
          <w:p w14:paraId="2A9DAFF1" w14:textId="77777777" w:rsidR="000C3E9F" w:rsidRDefault="000C3E9F" w:rsidP="00FA1FC6">
            <w:pPr>
              <w:widowControl w:val="0"/>
              <w:shd w:val="clear" w:color="auto" w:fill="FFFFFF"/>
              <w:spacing w:line="264" w:lineRule="auto"/>
            </w:pPr>
          </w:p>
          <w:p w14:paraId="7E7379D4" w14:textId="13C3F2A8" w:rsidR="000C3E9F" w:rsidRDefault="000C3E9F" w:rsidP="00FA1FC6">
            <w:pPr>
              <w:widowControl w:val="0"/>
              <w:shd w:val="clear" w:color="auto" w:fill="FFFFFF"/>
              <w:spacing w:line="264" w:lineRule="auto"/>
            </w:pPr>
          </w:p>
          <w:p w14:paraId="2F15AC95" w14:textId="56B4994F" w:rsidR="000C3E9F" w:rsidRDefault="000C3E9F" w:rsidP="00FA1FC6">
            <w:pPr>
              <w:widowControl w:val="0"/>
              <w:shd w:val="clear" w:color="auto" w:fill="FFFFFF"/>
              <w:spacing w:line="264" w:lineRule="auto"/>
            </w:pPr>
          </w:p>
          <w:p w14:paraId="6D8A9FA0" w14:textId="69A3058F" w:rsidR="000C3E9F" w:rsidRDefault="000C3E9F" w:rsidP="00FA1FC6">
            <w:pPr>
              <w:widowControl w:val="0"/>
              <w:shd w:val="clear" w:color="auto" w:fill="FFFFFF"/>
              <w:spacing w:line="264" w:lineRule="auto"/>
            </w:pPr>
          </w:p>
        </w:tc>
      </w:tr>
    </w:tbl>
    <w:p w14:paraId="42978086" w14:textId="37C997E5" w:rsidR="008730F1" w:rsidRPr="00BD0B11" w:rsidRDefault="008730F1" w:rsidP="000C3E9F">
      <w:pPr>
        <w:widowControl w:val="0"/>
        <w:shd w:val="clear" w:color="auto" w:fill="FFFFFF"/>
        <w:rPr>
          <w:rFonts w:eastAsia="Calibri"/>
          <w:b/>
          <w:sz w:val="22"/>
          <w:szCs w:val="22"/>
          <w:lang w:eastAsia="en-US"/>
        </w:rPr>
      </w:pPr>
    </w:p>
    <w:p w14:paraId="492A78A2" w14:textId="54C06FF2" w:rsidR="008730F1" w:rsidRPr="00BD0B11" w:rsidRDefault="008730F1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</w:p>
    <w:p w14:paraId="7D62C487" w14:textId="77777777" w:rsidR="008730F1" w:rsidRPr="00BD0B11" w:rsidRDefault="008730F1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</w:p>
    <w:p w14:paraId="511A5B8A" w14:textId="77777777" w:rsidR="008730F1" w:rsidRPr="00BD0B11" w:rsidRDefault="008730F1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</w:p>
    <w:p w14:paraId="54213AA7" w14:textId="3353D98E" w:rsidR="008730F1" w:rsidRPr="001000B1" w:rsidRDefault="008730F1" w:rsidP="00BD0B11">
      <w:pPr>
        <w:widowControl w:val="0"/>
        <w:rPr>
          <w:rFonts w:eastAsia="Calibri"/>
          <w:b/>
          <w:sz w:val="26"/>
          <w:szCs w:val="26"/>
          <w:lang w:eastAsia="en-US"/>
        </w:rPr>
      </w:pPr>
      <w:r w:rsidRPr="00BD0B11">
        <w:rPr>
          <w:rFonts w:eastAsia="Calibri"/>
          <w:sz w:val="22"/>
          <w:szCs w:val="22"/>
          <w:lang w:eastAsia="en-US"/>
        </w:rPr>
        <w:t xml:space="preserve"> </w:t>
      </w:r>
    </w:p>
    <w:p w14:paraId="19D3F7E8" w14:textId="1B9C5D1A" w:rsidR="005754FC" w:rsidRPr="001000B1" w:rsidRDefault="005754FC" w:rsidP="003F3087">
      <w:pPr>
        <w:widowControl w:val="0"/>
        <w:jc w:val="center"/>
        <w:rPr>
          <w:b/>
          <w:sz w:val="26"/>
          <w:szCs w:val="26"/>
        </w:rPr>
      </w:pPr>
      <w:r w:rsidRPr="001000B1">
        <w:rPr>
          <w:b/>
          <w:sz w:val="26"/>
          <w:szCs w:val="26"/>
        </w:rPr>
        <w:t>ПЛАН НЕПРОГРАММНЫХ НАПРАВЛЕНИЙ ДЕЯТЕЛЬНОСТИ</w:t>
      </w:r>
    </w:p>
    <w:p w14:paraId="1CF4A554" w14:textId="6BC78347" w:rsidR="003F3087" w:rsidRDefault="006B6FD5" w:rsidP="003F3087">
      <w:pPr>
        <w:widowControl w:val="0"/>
        <w:jc w:val="center"/>
        <w:rPr>
          <w:b/>
          <w:sz w:val="26"/>
          <w:szCs w:val="26"/>
        </w:rPr>
      </w:pPr>
      <w:r w:rsidRPr="001000B1">
        <w:rPr>
          <w:b/>
          <w:sz w:val="26"/>
          <w:szCs w:val="26"/>
        </w:rPr>
        <w:t xml:space="preserve">МЕСТНОЙ </w:t>
      </w:r>
      <w:r w:rsidR="005754FC" w:rsidRPr="001000B1">
        <w:rPr>
          <w:b/>
          <w:sz w:val="26"/>
          <w:szCs w:val="26"/>
        </w:rPr>
        <w:t>АДМИНИСТРАЦИИ ВНУТРИГОРОДСКОГО</w:t>
      </w:r>
    </w:p>
    <w:p w14:paraId="2D4212D7" w14:textId="60043466" w:rsidR="003F3087" w:rsidRDefault="005754FC" w:rsidP="003F3087">
      <w:pPr>
        <w:widowControl w:val="0"/>
        <w:jc w:val="center"/>
        <w:rPr>
          <w:b/>
          <w:sz w:val="26"/>
          <w:szCs w:val="26"/>
        </w:rPr>
      </w:pPr>
      <w:r w:rsidRPr="001000B1">
        <w:rPr>
          <w:b/>
          <w:sz w:val="26"/>
          <w:szCs w:val="26"/>
        </w:rPr>
        <w:t>МУНИЦИПАЛЬНОГО ОБРАЗОВАНИЯ</w:t>
      </w:r>
    </w:p>
    <w:p w14:paraId="420D81C4" w14:textId="1C5B25C4" w:rsidR="00DB5A1E" w:rsidRDefault="005754FC" w:rsidP="003F3087">
      <w:pPr>
        <w:widowControl w:val="0"/>
        <w:jc w:val="center"/>
        <w:rPr>
          <w:b/>
          <w:sz w:val="26"/>
          <w:szCs w:val="26"/>
        </w:rPr>
      </w:pPr>
      <w:r w:rsidRPr="001000B1">
        <w:rPr>
          <w:b/>
          <w:sz w:val="26"/>
          <w:szCs w:val="26"/>
        </w:rPr>
        <w:t>САНКТ-ПЕТЕРБУРГА МУНИЦИПАЛЬНЫЙ ОКРУГ</w:t>
      </w:r>
    </w:p>
    <w:p w14:paraId="6491BA83" w14:textId="6FC49B94" w:rsidR="003F3087" w:rsidRDefault="005754FC" w:rsidP="003F3087">
      <w:pPr>
        <w:widowControl w:val="0"/>
        <w:shd w:val="clear" w:color="auto" w:fill="FFFFFF"/>
        <w:spacing w:line="264" w:lineRule="auto"/>
        <w:jc w:val="center"/>
        <w:rPr>
          <w:b/>
          <w:bCs/>
          <w:sz w:val="26"/>
          <w:szCs w:val="26"/>
        </w:rPr>
      </w:pPr>
      <w:r w:rsidRPr="001000B1">
        <w:rPr>
          <w:b/>
          <w:sz w:val="26"/>
          <w:szCs w:val="26"/>
        </w:rPr>
        <w:t xml:space="preserve">ЛИГОВКА-ЯМСКАЯ </w:t>
      </w:r>
      <w:r w:rsidR="003A4200" w:rsidRPr="003A4200">
        <w:rPr>
          <w:b/>
          <w:bCs/>
          <w:sz w:val="26"/>
          <w:szCs w:val="26"/>
        </w:rPr>
        <w:t>НА 2024 ГОД</w:t>
      </w:r>
    </w:p>
    <w:p w14:paraId="1B6F0B46" w14:textId="5AD97CB3" w:rsidR="005754FC" w:rsidRPr="003A4200" w:rsidRDefault="003A4200" w:rsidP="003F3087">
      <w:pPr>
        <w:widowControl w:val="0"/>
        <w:shd w:val="clear" w:color="auto" w:fill="FFFFFF"/>
        <w:spacing w:line="264" w:lineRule="auto"/>
        <w:jc w:val="center"/>
        <w:rPr>
          <w:rFonts w:eastAsia="Calibri"/>
          <w:b/>
          <w:bCs/>
          <w:color w:val="000000"/>
          <w:spacing w:val="-13"/>
          <w:sz w:val="26"/>
          <w:szCs w:val="26"/>
          <w:lang w:eastAsia="en-US"/>
        </w:rPr>
      </w:pPr>
      <w:r w:rsidRPr="003A4200">
        <w:rPr>
          <w:b/>
          <w:bCs/>
          <w:sz w:val="26"/>
          <w:szCs w:val="26"/>
        </w:rPr>
        <w:t>И ПЛАНОВЫЕ ПЕРИОДЫ 2025-2026 ГОДОВ</w:t>
      </w:r>
    </w:p>
    <w:p w14:paraId="0E102A84" w14:textId="77777777" w:rsidR="008730F1" w:rsidRPr="001000B1" w:rsidRDefault="008730F1" w:rsidP="00BD0B11">
      <w:pPr>
        <w:widowControl w:val="0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14:paraId="1D3BB244" w14:textId="77777777" w:rsidR="008730F1" w:rsidRPr="001000B1" w:rsidRDefault="008730F1" w:rsidP="00BD0B11">
      <w:pPr>
        <w:widowControl w:val="0"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  <w:r w:rsidRPr="001000B1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1000B1">
        <w:rPr>
          <w:rFonts w:eastAsia="Calibri"/>
          <w:b/>
          <w:color w:val="000000"/>
          <w:sz w:val="26"/>
          <w:szCs w:val="26"/>
          <w:lang w:eastAsia="en-US"/>
        </w:rPr>
        <w:t>во исполнение вопроса местного значения</w:t>
      </w:r>
    </w:p>
    <w:p w14:paraId="1632A9E8" w14:textId="77777777" w:rsidR="008730F1" w:rsidRPr="001000B1" w:rsidRDefault="008730F1" w:rsidP="00BD0B11">
      <w:pPr>
        <w:widowControl w:val="0"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</w:p>
    <w:p w14:paraId="671906E8" w14:textId="77777777" w:rsidR="000522F7" w:rsidRPr="001000B1" w:rsidRDefault="008730F1" w:rsidP="00BD0B11">
      <w:pPr>
        <w:widowControl w:val="0"/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1000B1">
        <w:rPr>
          <w:rFonts w:eastAsia="Calibri"/>
          <w:color w:val="000000"/>
          <w:sz w:val="26"/>
          <w:szCs w:val="26"/>
          <w:lang w:eastAsia="en-US"/>
        </w:rPr>
        <w:t xml:space="preserve">«ПРОВЕДЕНИЕ ПОДГОТОВКИ И ОБУЧЕНИЯ НЕРАБОТАЮЩЕГО НАСЕЛЕНИЯ </w:t>
      </w:r>
    </w:p>
    <w:p w14:paraId="76580B3A" w14:textId="77777777" w:rsidR="000522F7" w:rsidRPr="001000B1" w:rsidRDefault="008730F1" w:rsidP="00BD0B11">
      <w:pPr>
        <w:widowControl w:val="0"/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1000B1">
        <w:rPr>
          <w:rFonts w:eastAsia="Calibri"/>
          <w:color w:val="000000"/>
          <w:sz w:val="26"/>
          <w:szCs w:val="26"/>
          <w:lang w:eastAsia="en-US"/>
        </w:rPr>
        <w:t xml:space="preserve">СПОСОБАМ ЗАЩИТЫ И ДЕЙСТВИЯМ В ЧРЕЗВЫЧАЙНЫХ СИТУАЦИЯХ, </w:t>
      </w:r>
    </w:p>
    <w:p w14:paraId="4A8C9E74" w14:textId="77777777" w:rsidR="000522F7" w:rsidRPr="001000B1" w:rsidRDefault="008730F1" w:rsidP="00BD0B11">
      <w:pPr>
        <w:widowControl w:val="0"/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1000B1">
        <w:rPr>
          <w:rFonts w:eastAsia="Calibri"/>
          <w:color w:val="000000"/>
          <w:sz w:val="26"/>
          <w:szCs w:val="26"/>
          <w:lang w:eastAsia="en-US"/>
        </w:rPr>
        <w:t xml:space="preserve">А ТАКЖЕ СПОСОБАМ ЗАЩИТЫ ОТ ОПАСНОСТЕЙ, ВОЗНИКАЮЩИХ </w:t>
      </w:r>
    </w:p>
    <w:p w14:paraId="30ACDC89" w14:textId="2AB3B0A6" w:rsidR="008730F1" w:rsidRPr="001000B1" w:rsidRDefault="008730F1" w:rsidP="00BD0B11">
      <w:pPr>
        <w:widowControl w:val="0"/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1000B1">
        <w:rPr>
          <w:rFonts w:eastAsia="Calibri"/>
          <w:color w:val="000000"/>
          <w:sz w:val="26"/>
          <w:szCs w:val="26"/>
          <w:lang w:eastAsia="en-US"/>
        </w:rPr>
        <w:t>ПРИ ВЕДЕНИИ ВОЕННЫХ ДЕЙСТВИЙ ИЛИ ВСЛЕДСТВИЕ ЭТИХ ДЕЙСТВИЙ»</w:t>
      </w:r>
    </w:p>
    <w:p w14:paraId="72953089" w14:textId="77777777" w:rsidR="008730F1" w:rsidRPr="001000B1" w:rsidRDefault="008730F1" w:rsidP="00BD0B11">
      <w:pPr>
        <w:widowControl w:val="0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14:paraId="6073DD85" w14:textId="77777777" w:rsidR="008730F1" w:rsidRPr="001000B1" w:rsidRDefault="008730F1" w:rsidP="00BD0B11">
      <w:pPr>
        <w:widowControl w:val="0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14:paraId="58062AEE" w14:textId="77777777" w:rsidR="008730F1" w:rsidRPr="001000B1" w:rsidRDefault="008730F1" w:rsidP="00BD0B11">
      <w:pPr>
        <w:widowControl w:val="0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14:paraId="7FA9D0B6" w14:textId="77777777" w:rsidR="008730F1" w:rsidRPr="001000B1" w:rsidRDefault="008730F1" w:rsidP="00BD0B11">
      <w:pPr>
        <w:widowControl w:val="0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14:paraId="30B8D7AB" w14:textId="77777777"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3E369735" w14:textId="77777777"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4F53AF29" w14:textId="77777777"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71100792" w14:textId="5CBE023A" w:rsidR="005754FC" w:rsidRDefault="005754FC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00686296" w14:textId="77777777" w:rsidR="003F3087" w:rsidRDefault="003F3087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5E081DC2" w14:textId="77777777" w:rsidR="006C3A07" w:rsidRDefault="006C3A07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0EFF4EB9" w14:textId="77777777" w:rsidR="005754FC" w:rsidRDefault="005754FC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737BCB39" w14:textId="77777777" w:rsidR="005754FC" w:rsidRDefault="005754FC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6F303680" w14:textId="77777777" w:rsidR="005754FC" w:rsidRDefault="005754FC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69E97835" w14:textId="68C99B65" w:rsidR="007258B4" w:rsidRDefault="007258B4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195B6469" w14:textId="77777777" w:rsidR="000C3E9F" w:rsidRDefault="000C3E9F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3CB57081" w14:textId="77777777" w:rsidR="007258B4" w:rsidRDefault="007258B4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17A9EA3E" w14:textId="77777777" w:rsidR="007258B4" w:rsidRDefault="007258B4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6C8C1D25" w14:textId="586923AE" w:rsidR="007258B4" w:rsidRDefault="007258B4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548AA04D" w14:textId="77777777" w:rsidR="00DB5A1E" w:rsidRDefault="00DB5A1E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5646FF5D" w14:textId="0BCBB7C2" w:rsidR="007258B4" w:rsidRDefault="007258B4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14:paraId="0BC7EF5E" w14:textId="77777777" w:rsidR="001000B1" w:rsidRPr="00CC07E9" w:rsidRDefault="001000B1" w:rsidP="001000B1">
      <w:pPr>
        <w:widowControl w:val="0"/>
        <w:jc w:val="center"/>
        <w:rPr>
          <w:b/>
          <w:bCs/>
          <w:lang w:eastAsia="ar-SA"/>
        </w:rPr>
      </w:pPr>
      <w:bookmarkStart w:id="1" w:name="_Hlk147747114"/>
      <w:r w:rsidRPr="00CC07E9">
        <w:rPr>
          <w:b/>
          <w:bCs/>
          <w:lang w:eastAsia="ar-SA"/>
        </w:rPr>
        <w:lastRenderedPageBreak/>
        <w:t xml:space="preserve">ПАСПОРТ  </w:t>
      </w:r>
    </w:p>
    <w:p w14:paraId="1036A9D1" w14:textId="77777777" w:rsidR="001000B1" w:rsidRPr="00CC07E9" w:rsidRDefault="001000B1" w:rsidP="001000B1">
      <w:pPr>
        <w:widowControl w:val="0"/>
        <w:jc w:val="center"/>
        <w:rPr>
          <w:b/>
          <w:lang w:eastAsia="ar-SA"/>
        </w:rPr>
      </w:pPr>
      <w:r w:rsidRPr="00CC07E9">
        <w:rPr>
          <w:b/>
          <w:lang w:eastAsia="ar-SA"/>
        </w:rPr>
        <w:t>ПЛАНА НЕПРОГРАММНОГО НАПРАВЛЕНИЯ ДЕЯТЕЛЬНОСТИ</w:t>
      </w:r>
    </w:p>
    <w:p w14:paraId="1C1D610A" w14:textId="77777777" w:rsidR="001000B1" w:rsidRPr="00CC07E9" w:rsidRDefault="001000B1" w:rsidP="001000B1">
      <w:pPr>
        <w:widowControl w:val="0"/>
        <w:jc w:val="center"/>
        <w:rPr>
          <w:b/>
          <w:lang w:eastAsia="ar-SA"/>
        </w:rPr>
      </w:pPr>
      <w:r w:rsidRPr="00CC07E9">
        <w:rPr>
          <w:b/>
          <w:lang w:eastAsia="ar-SA"/>
        </w:rPr>
        <w:t xml:space="preserve">ВНУТРИГОРОДСКОГО МУНИЦИПАЛЬНОГО ОБРАЗОВАНИЯ </w:t>
      </w:r>
    </w:p>
    <w:p w14:paraId="2E207342" w14:textId="77777777" w:rsidR="001000B1" w:rsidRPr="00CC07E9" w:rsidRDefault="001000B1" w:rsidP="001000B1">
      <w:pPr>
        <w:widowControl w:val="0"/>
        <w:jc w:val="center"/>
        <w:rPr>
          <w:rFonts w:eastAsia="Calibri"/>
          <w:b/>
          <w:color w:val="000000"/>
          <w:lang w:eastAsia="en-US"/>
        </w:rPr>
      </w:pPr>
      <w:r w:rsidRPr="00CC07E9">
        <w:rPr>
          <w:b/>
          <w:lang w:eastAsia="ar-SA"/>
        </w:rPr>
        <w:t>САНКТ-ПЕТЕРБУРГА МУНИЦИПАЛЬНЫЙ ОКРУГ ЛИГОВКА-ЯМСКАЯ</w:t>
      </w:r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875"/>
      </w:tblGrid>
      <w:tr w:rsidR="008730F1" w:rsidRPr="00CC07E9" w14:paraId="27543C59" w14:textId="77777777" w:rsidTr="00906747">
        <w:tc>
          <w:tcPr>
            <w:tcW w:w="1980" w:type="dxa"/>
            <w:vAlign w:val="center"/>
          </w:tcPr>
          <w:p w14:paraId="6F34AF7A" w14:textId="77777777" w:rsidR="008730F1" w:rsidRPr="00CC07E9" w:rsidRDefault="008730F1" w:rsidP="00BD0B11">
            <w:pPr>
              <w:widowControl w:val="0"/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CC07E9">
              <w:rPr>
                <w:rFonts w:eastAsia="Calibri"/>
                <w:b/>
                <w:lang w:eastAsia="en-US"/>
              </w:rPr>
              <w:t xml:space="preserve">Наименование </w:t>
            </w:r>
          </w:p>
          <w:p w14:paraId="533CD3CE" w14:textId="77777777" w:rsidR="008730F1" w:rsidRPr="00CC07E9" w:rsidRDefault="008730F1" w:rsidP="00BD0B11">
            <w:pPr>
              <w:widowControl w:val="0"/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CC07E9">
              <w:rPr>
                <w:rFonts w:eastAsia="Calibri"/>
                <w:b/>
                <w:lang w:eastAsia="en-US"/>
              </w:rPr>
              <w:t>плана</w:t>
            </w:r>
          </w:p>
        </w:tc>
        <w:tc>
          <w:tcPr>
            <w:tcW w:w="7875" w:type="dxa"/>
            <w:vAlign w:val="center"/>
          </w:tcPr>
          <w:p w14:paraId="5F9662AC" w14:textId="77777777" w:rsidR="008730F1" w:rsidRPr="00CC07E9" w:rsidRDefault="00CE4B1B" w:rsidP="00BD0B11">
            <w:pPr>
              <w:widowControl w:val="0"/>
              <w:tabs>
                <w:tab w:val="left" w:pos="279"/>
              </w:tabs>
              <w:rPr>
                <w:bCs/>
              </w:rPr>
            </w:pPr>
            <w:r w:rsidRPr="00CC07E9">
              <w:rPr>
                <w:rFonts w:eastAsia="Calibri"/>
                <w:bCs/>
                <w:color w:val="000000"/>
                <w:lang w:eastAsia="en-US"/>
              </w:rPr>
              <w:t>«</w:t>
            </w:r>
            <w:r w:rsidR="007258B4" w:rsidRPr="00CC07E9">
              <w:rPr>
                <w:rFonts w:eastAsia="Calibri"/>
                <w:bCs/>
                <w:color w:val="000000"/>
                <w:lang w:eastAsia="en-US"/>
              </w:rPr>
      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  <w:r w:rsidRPr="00CC07E9">
              <w:rPr>
                <w:rFonts w:eastAsia="Calibri"/>
                <w:bCs/>
                <w:color w:val="000000"/>
                <w:lang w:eastAsia="en-US"/>
              </w:rPr>
              <w:t>»</w:t>
            </w:r>
            <w:r w:rsidRPr="00CC07E9">
              <w:rPr>
                <w:bCs/>
              </w:rPr>
              <w:t xml:space="preserve"> </w:t>
            </w:r>
            <w:r w:rsidR="004C5270" w:rsidRPr="00CC07E9">
              <w:rPr>
                <w:bCs/>
              </w:rPr>
              <w:t>(далее</w:t>
            </w:r>
            <w:r w:rsidR="00855319" w:rsidRPr="00CC07E9">
              <w:rPr>
                <w:bCs/>
              </w:rPr>
              <w:t xml:space="preserve"> </w:t>
            </w:r>
            <w:r w:rsidR="004C5270" w:rsidRPr="00CC07E9">
              <w:rPr>
                <w:bCs/>
              </w:rPr>
              <w:t>-</w:t>
            </w:r>
            <w:r w:rsidR="00855319" w:rsidRPr="00CC07E9">
              <w:rPr>
                <w:bCs/>
              </w:rPr>
              <w:t xml:space="preserve"> </w:t>
            </w:r>
            <w:r w:rsidR="00EC34BB" w:rsidRPr="00CC07E9">
              <w:rPr>
                <w:bCs/>
              </w:rPr>
              <w:t>П</w:t>
            </w:r>
            <w:r w:rsidR="004C5270" w:rsidRPr="00CC07E9">
              <w:rPr>
                <w:bCs/>
              </w:rPr>
              <w:t>лан)</w:t>
            </w:r>
          </w:p>
        </w:tc>
      </w:tr>
      <w:tr w:rsidR="008730F1" w:rsidRPr="00CC07E9" w14:paraId="37D8ACB2" w14:textId="77777777" w:rsidTr="00906747">
        <w:tc>
          <w:tcPr>
            <w:tcW w:w="1980" w:type="dxa"/>
            <w:vAlign w:val="center"/>
          </w:tcPr>
          <w:p w14:paraId="659BF055" w14:textId="77777777" w:rsidR="008730F1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CC07E9">
              <w:rPr>
                <w:b/>
                <w:lang w:eastAsia="ar-SA"/>
              </w:rPr>
              <w:t>Ответственный исполнитель плана</w:t>
            </w:r>
          </w:p>
        </w:tc>
        <w:tc>
          <w:tcPr>
            <w:tcW w:w="7875" w:type="dxa"/>
            <w:vAlign w:val="center"/>
          </w:tcPr>
          <w:p w14:paraId="2A5FCA17" w14:textId="77777777" w:rsidR="008730F1" w:rsidRPr="00CC07E9" w:rsidRDefault="008730F1" w:rsidP="00C4662F">
            <w:pPr>
              <w:widowControl w:val="0"/>
              <w:tabs>
                <w:tab w:val="left" w:pos="279"/>
              </w:tabs>
              <w:snapToGrid w:val="0"/>
              <w:rPr>
                <w:lang w:eastAsia="ar-SA"/>
              </w:rPr>
            </w:pPr>
            <w:r w:rsidRPr="00CC07E9">
              <w:rPr>
                <w:rFonts w:eastAsia="Calibri"/>
                <w:lang w:eastAsia="en-US"/>
              </w:rPr>
              <w:t xml:space="preserve"> </w:t>
            </w:r>
            <w:r w:rsidR="00C4662F" w:rsidRPr="00CC07E9">
              <w:rPr>
                <w:rFonts w:eastAsia="Calibri"/>
                <w:lang w:eastAsia="en-US"/>
              </w:rPr>
              <w:t>Муниципальное казенное учреждение «Лиговка-Ямская»</w:t>
            </w:r>
            <w:r w:rsidR="002C4292" w:rsidRPr="00CC07E9">
              <w:rPr>
                <w:rFonts w:eastAsia="Calibri"/>
                <w:lang w:eastAsia="en-US"/>
              </w:rPr>
              <w:t>.</w:t>
            </w:r>
          </w:p>
        </w:tc>
      </w:tr>
      <w:tr w:rsidR="008730F1" w:rsidRPr="00CC07E9" w14:paraId="70FFD023" w14:textId="77777777" w:rsidTr="00906747">
        <w:tc>
          <w:tcPr>
            <w:tcW w:w="1980" w:type="dxa"/>
            <w:vAlign w:val="center"/>
          </w:tcPr>
          <w:p w14:paraId="0E66086D" w14:textId="77777777" w:rsidR="008730F1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CC07E9">
              <w:rPr>
                <w:b/>
                <w:lang w:eastAsia="ar-SA"/>
              </w:rPr>
              <w:t>Участники реализации плана</w:t>
            </w:r>
          </w:p>
        </w:tc>
        <w:tc>
          <w:tcPr>
            <w:tcW w:w="7875" w:type="dxa"/>
            <w:vAlign w:val="center"/>
          </w:tcPr>
          <w:p w14:paraId="7B5DF651" w14:textId="3E3725EC" w:rsidR="008730F1" w:rsidRPr="00CC07E9" w:rsidRDefault="008730F1" w:rsidP="00BD0B11">
            <w:pPr>
              <w:widowControl w:val="0"/>
              <w:tabs>
                <w:tab w:val="left" w:pos="279"/>
              </w:tabs>
              <w:jc w:val="both"/>
            </w:pPr>
            <w:r w:rsidRPr="00CC07E9">
              <w:t xml:space="preserve">Муниципальное </w:t>
            </w:r>
            <w:r w:rsidR="00C4662F" w:rsidRPr="00CC07E9">
              <w:t>казенное</w:t>
            </w:r>
            <w:r w:rsidRPr="00CC07E9">
              <w:t xml:space="preserve"> учреждение «Лиговка-Ямская»</w:t>
            </w:r>
            <w:r w:rsidR="000522F7" w:rsidRPr="00CC07E9">
              <w:t>.</w:t>
            </w:r>
          </w:p>
          <w:p w14:paraId="0C5721AC" w14:textId="77777777" w:rsidR="00906747" w:rsidRPr="00CC07E9" w:rsidRDefault="002C4292" w:rsidP="002C4292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lang w:eastAsia="en-US"/>
              </w:rPr>
            </w:pPr>
            <w:r w:rsidRPr="00CC07E9">
              <w:rPr>
                <w:rFonts w:eastAsia="Calibri"/>
                <w:lang w:eastAsia="en-US"/>
              </w:rPr>
              <w:t>О</w:t>
            </w:r>
            <w:r w:rsidR="008730F1" w:rsidRPr="00CC07E9">
              <w:rPr>
                <w:rFonts w:eastAsia="Calibri"/>
                <w:lang w:eastAsia="en-US"/>
              </w:rPr>
              <w:t xml:space="preserve">рганизации и юридические лица, </w:t>
            </w:r>
            <w:r w:rsidR="000522F7" w:rsidRPr="00CC07E9">
              <w:rPr>
                <w:rFonts w:eastAsia="Calibri"/>
                <w:lang w:eastAsia="en-US"/>
              </w:rPr>
              <w:t>оказывающие услуги</w:t>
            </w:r>
            <w:r w:rsidR="008730F1" w:rsidRPr="00CC07E9">
              <w:rPr>
                <w:rFonts w:eastAsia="Calibri"/>
                <w:lang w:eastAsia="en-US"/>
              </w:rPr>
              <w:t xml:space="preserve"> в данной сфере, привлеченные в установленном порядке</w:t>
            </w:r>
            <w:r w:rsidR="000522F7" w:rsidRPr="00CC07E9">
              <w:rPr>
                <w:rFonts w:eastAsia="Calibri"/>
                <w:lang w:eastAsia="en-US"/>
              </w:rPr>
              <w:t>.</w:t>
            </w:r>
          </w:p>
          <w:p w14:paraId="5EBF6E85" w14:textId="7B97DF1C" w:rsidR="000522F7" w:rsidRPr="00CC07E9" w:rsidRDefault="000522F7" w:rsidP="002C4292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lang w:eastAsia="en-US"/>
              </w:rPr>
            </w:pPr>
            <w:r w:rsidRPr="00CC07E9">
              <w:rPr>
                <w:rFonts w:eastAsia="Calibri"/>
                <w:lang w:eastAsia="en-US"/>
              </w:rPr>
              <w:t>Жители МО Лиговка - Ямская</w:t>
            </w:r>
          </w:p>
        </w:tc>
      </w:tr>
      <w:tr w:rsidR="008730F1" w:rsidRPr="00CC07E9" w14:paraId="0A4422CA" w14:textId="77777777" w:rsidTr="00906747">
        <w:tc>
          <w:tcPr>
            <w:tcW w:w="1980" w:type="dxa"/>
            <w:vAlign w:val="center"/>
          </w:tcPr>
          <w:p w14:paraId="20E0B72B" w14:textId="77777777" w:rsidR="008730F1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CC07E9">
              <w:rPr>
                <w:b/>
                <w:bCs/>
                <w:lang w:eastAsia="ar-SA"/>
              </w:rPr>
              <w:t>Цель плана</w:t>
            </w:r>
          </w:p>
        </w:tc>
        <w:tc>
          <w:tcPr>
            <w:tcW w:w="7875" w:type="dxa"/>
            <w:vAlign w:val="center"/>
          </w:tcPr>
          <w:p w14:paraId="67DFA830" w14:textId="65BE1A0C" w:rsidR="008730F1" w:rsidRPr="00CC07E9" w:rsidRDefault="00906747" w:rsidP="002C4292">
            <w:pPr>
              <w:widowControl w:val="0"/>
              <w:tabs>
                <w:tab w:val="left" w:pos="279"/>
              </w:tabs>
              <w:rPr>
                <w:rFonts w:eastAsia="Calibri"/>
                <w:lang w:eastAsia="en-US"/>
              </w:rPr>
            </w:pPr>
            <w:r w:rsidRPr="00CC07E9">
              <w:rPr>
                <w:rFonts w:eastAsia="Calibri"/>
                <w:lang w:eastAsia="en-US"/>
              </w:rPr>
              <w:t>Повышение уровня безопасности жизнедеятельности населения муниципального округа.</w:t>
            </w:r>
          </w:p>
        </w:tc>
      </w:tr>
      <w:tr w:rsidR="008730F1" w:rsidRPr="00CC07E9" w14:paraId="1ACAEDF6" w14:textId="77777777" w:rsidTr="00906747">
        <w:tc>
          <w:tcPr>
            <w:tcW w:w="1980" w:type="dxa"/>
            <w:vAlign w:val="center"/>
          </w:tcPr>
          <w:p w14:paraId="72F761B1" w14:textId="77777777" w:rsidR="008730F1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CC07E9">
              <w:rPr>
                <w:b/>
                <w:lang w:eastAsia="ar-SA"/>
              </w:rPr>
              <w:t>Задачи плана</w:t>
            </w:r>
          </w:p>
        </w:tc>
        <w:tc>
          <w:tcPr>
            <w:tcW w:w="7875" w:type="dxa"/>
            <w:vAlign w:val="center"/>
          </w:tcPr>
          <w:p w14:paraId="1B7C227D" w14:textId="77777777" w:rsidR="00C4662F" w:rsidRPr="00CC07E9" w:rsidRDefault="000D3E06" w:rsidP="00906747">
            <w:pPr>
              <w:widowControl w:val="0"/>
              <w:tabs>
                <w:tab w:val="left" w:pos="279"/>
                <w:tab w:val="left" w:pos="397"/>
              </w:tabs>
              <w:jc w:val="both"/>
            </w:pPr>
            <w:r w:rsidRPr="00CC07E9">
              <w:t>О</w:t>
            </w:r>
            <w:r w:rsidR="008730F1" w:rsidRPr="00CC07E9">
              <w:t xml:space="preserve">рганизация и </w:t>
            </w:r>
            <w:r w:rsidR="001867B5" w:rsidRPr="00CC07E9">
              <w:t>проведение мероприятий</w:t>
            </w:r>
            <w:r w:rsidR="008730F1" w:rsidRPr="00CC07E9">
              <w:t xml:space="preserve"> по обучению неработающего населения</w:t>
            </w:r>
            <w:r w:rsidRPr="00CC07E9">
              <w:t>.</w:t>
            </w:r>
          </w:p>
          <w:p w14:paraId="25263D9F" w14:textId="77777777" w:rsidR="00906747" w:rsidRPr="00CC07E9" w:rsidRDefault="00906747" w:rsidP="00906747">
            <w:pPr>
              <w:widowControl w:val="0"/>
              <w:tabs>
                <w:tab w:val="left" w:pos="279"/>
                <w:tab w:val="left" w:pos="397"/>
              </w:tabs>
              <w:jc w:val="both"/>
            </w:pPr>
            <w:r w:rsidRPr="00CC07E9">
              <w:t>Повышение готовности и способности жителей муниципального округа к действиям в чрезвычайных ситуациях, а также повышение уровня знаний в вопросах гражданской обороны.</w:t>
            </w:r>
          </w:p>
          <w:p w14:paraId="176BB9FD" w14:textId="3CCE24C4" w:rsidR="00906747" w:rsidRPr="00CC07E9" w:rsidRDefault="00906747" w:rsidP="00906747">
            <w:pPr>
              <w:widowControl w:val="0"/>
              <w:tabs>
                <w:tab w:val="left" w:pos="279"/>
                <w:tab w:val="left" w:pos="397"/>
              </w:tabs>
              <w:jc w:val="both"/>
            </w:pPr>
            <w:r w:rsidRPr="00CC07E9">
              <w:t>Повышение уровня знаний неработающего населения в области изучение способов защиты от опасностей, возникающих при ведении военных действий или вследствие этих действий, порядка действий по сигналам оповещения, приемов оказания первой медицинской помощи, правил пользования коллективными и индивидуальными средствами защиты.</w:t>
            </w:r>
          </w:p>
        </w:tc>
      </w:tr>
      <w:tr w:rsidR="008730F1" w:rsidRPr="00CC07E9" w14:paraId="19CCFA3B" w14:textId="77777777" w:rsidTr="00906747">
        <w:tc>
          <w:tcPr>
            <w:tcW w:w="1980" w:type="dxa"/>
            <w:vAlign w:val="center"/>
          </w:tcPr>
          <w:p w14:paraId="5492972F" w14:textId="77777777" w:rsidR="000522F7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CC07E9">
              <w:rPr>
                <w:b/>
                <w:lang w:eastAsia="ar-SA"/>
              </w:rPr>
              <w:t xml:space="preserve">Целевая </w:t>
            </w:r>
          </w:p>
          <w:p w14:paraId="7617C20B" w14:textId="1582C37F" w:rsidR="008730F1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CC07E9">
              <w:rPr>
                <w:b/>
                <w:lang w:eastAsia="ar-SA"/>
              </w:rPr>
              <w:t>аудитория</w:t>
            </w:r>
          </w:p>
        </w:tc>
        <w:tc>
          <w:tcPr>
            <w:tcW w:w="7875" w:type="dxa"/>
            <w:vAlign w:val="center"/>
          </w:tcPr>
          <w:p w14:paraId="087C0B5F" w14:textId="432E4F2E" w:rsidR="008730F1" w:rsidRPr="00CC07E9" w:rsidRDefault="00036617" w:rsidP="00BD0B11">
            <w:pPr>
              <w:widowControl w:val="0"/>
              <w:tabs>
                <w:tab w:val="left" w:pos="279"/>
                <w:tab w:val="left" w:pos="397"/>
              </w:tabs>
            </w:pPr>
            <w:r w:rsidRPr="00CC07E9">
              <w:t xml:space="preserve">Неработающее </w:t>
            </w:r>
            <w:r w:rsidR="000522F7" w:rsidRPr="00CC07E9">
              <w:t>население Муниципального</w:t>
            </w:r>
            <w:r w:rsidR="008730F1" w:rsidRPr="00CC07E9">
              <w:t xml:space="preserve"> образования</w:t>
            </w:r>
            <w:r w:rsidR="00906747" w:rsidRPr="00CC07E9">
              <w:t xml:space="preserve"> Лиговка - Ямская</w:t>
            </w:r>
            <w:r w:rsidR="000D3E06" w:rsidRPr="00CC07E9">
              <w:t>.</w:t>
            </w:r>
          </w:p>
        </w:tc>
      </w:tr>
      <w:tr w:rsidR="008730F1" w:rsidRPr="00CC07E9" w14:paraId="37218CF5" w14:textId="77777777" w:rsidTr="00906747">
        <w:tc>
          <w:tcPr>
            <w:tcW w:w="1980" w:type="dxa"/>
            <w:vAlign w:val="center"/>
          </w:tcPr>
          <w:p w14:paraId="20C5B300" w14:textId="77777777" w:rsidR="000522F7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CC07E9">
              <w:rPr>
                <w:b/>
                <w:lang w:eastAsia="ar-SA"/>
              </w:rPr>
              <w:t xml:space="preserve"> Этапы и сроки </w:t>
            </w:r>
          </w:p>
          <w:p w14:paraId="67A85E2E" w14:textId="10CCEDA6" w:rsidR="008730F1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CC07E9">
              <w:rPr>
                <w:b/>
                <w:lang w:eastAsia="ar-SA"/>
              </w:rPr>
              <w:t>реализации плана</w:t>
            </w:r>
          </w:p>
        </w:tc>
        <w:tc>
          <w:tcPr>
            <w:tcW w:w="7875" w:type="dxa"/>
            <w:vAlign w:val="center"/>
          </w:tcPr>
          <w:p w14:paraId="4132061E" w14:textId="1E3DC2BE" w:rsidR="008730F1" w:rsidRPr="00CC07E9" w:rsidRDefault="008730F1" w:rsidP="007258B4">
            <w:pPr>
              <w:widowControl w:val="0"/>
              <w:tabs>
                <w:tab w:val="left" w:pos="279"/>
                <w:tab w:val="left" w:pos="397"/>
              </w:tabs>
            </w:pPr>
            <w:r w:rsidRPr="00CC07E9">
              <w:rPr>
                <w:lang w:eastAsia="ar-SA"/>
              </w:rPr>
              <w:t>В течение 20</w:t>
            </w:r>
            <w:r w:rsidR="000D3B8C" w:rsidRPr="00CC07E9">
              <w:rPr>
                <w:lang w:eastAsia="ar-SA"/>
              </w:rPr>
              <w:t>2</w:t>
            </w:r>
            <w:r w:rsidR="000522F7" w:rsidRPr="00CC07E9">
              <w:rPr>
                <w:lang w:eastAsia="ar-SA"/>
              </w:rPr>
              <w:t>4</w:t>
            </w:r>
            <w:r w:rsidRPr="00CC07E9">
              <w:rPr>
                <w:lang w:eastAsia="ar-SA"/>
              </w:rPr>
              <w:t xml:space="preserve"> </w:t>
            </w:r>
            <w:r w:rsidR="00DB5A1E" w:rsidRPr="00CC07E9">
              <w:rPr>
                <w:lang w:eastAsia="ar-SA"/>
              </w:rPr>
              <w:t>– 2026гг.</w:t>
            </w:r>
          </w:p>
        </w:tc>
      </w:tr>
      <w:tr w:rsidR="008730F1" w:rsidRPr="00CC07E9" w14:paraId="342F2DA0" w14:textId="77777777" w:rsidTr="00906747">
        <w:tc>
          <w:tcPr>
            <w:tcW w:w="1980" w:type="dxa"/>
            <w:vAlign w:val="center"/>
          </w:tcPr>
          <w:p w14:paraId="1D29679A" w14:textId="77777777" w:rsidR="008730F1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CC07E9">
              <w:rPr>
                <w:b/>
                <w:lang w:eastAsia="ar-SA"/>
              </w:rPr>
              <w:t>Ресурсное обеспечение плана</w:t>
            </w:r>
          </w:p>
        </w:tc>
        <w:tc>
          <w:tcPr>
            <w:tcW w:w="7875" w:type="dxa"/>
            <w:vAlign w:val="center"/>
          </w:tcPr>
          <w:p w14:paraId="2D253DD6" w14:textId="77777777" w:rsidR="00DB5A1E" w:rsidRPr="00CC07E9" w:rsidRDefault="00F87D07" w:rsidP="00DB5A1E">
            <w:pPr>
              <w:widowControl w:val="0"/>
              <w:tabs>
                <w:tab w:val="left" w:pos="300"/>
                <w:tab w:val="left" w:pos="5542"/>
              </w:tabs>
              <w:rPr>
                <w:lang w:eastAsia="ar-SA"/>
              </w:rPr>
            </w:pPr>
            <w:r w:rsidRPr="00CC07E9">
              <w:t xml:space="preserve">Источник </w:t>
            </w:r>
            <w:r w:rsidR="00906747" w:rsidRPr="00CC07E9">
              <w:t>финансирования: бюджет</w:t>
            </w:r>
            <w:r w:rsidRPr="00CC07E9">
              <w:t xml:space="preserve"> </w:t>
            </w:r>
            <w:r w:rsidRPr="00CC07E9">
              <w:rPr>
                <w:lang w:eastAsia="ar-SA"/>
              </w:rPr>
              <w:t xml:space="preserve">Муниципального </w:t>
            </w:r>
            <w:r w:rsidR="00906747" w:rsidRPr="00CC07E9">
              <w:rPr>
                <w:lang w:eastAsia="ar-SA"/>
              </w:rPr>
              <w:t>образования на</w:t>
            </w:r>
            <w:r w:rsidRPr="00CC07E9">
              <w:rPr>
                <w:lang w:eastAsia="ar-SA"/>
              </w:rPr>
              <w:t xml:space="preserve"> 20</w:t>
            </w:r>
            <w:r w:rsidR="000D3B8C" w:rsidRPr="00CC07E9">
              <w:rPr>
                <w:lang w:eastAsia="ar-SA"/>
              </w:rPr>
              <w:t>2</w:t>
            </w:r>
            <w:r w:rsidR="000522F7" w:rsidRPr="00CC07E9">
              <w:rPr>
                <w:lang w:eastAsia="ar-SA"/>
              </w:rPr>
              <w:t>4</w:t>
            </w:r>
            <w:r w:rsidR="00DB5A1E" w:rsidRPr="00CC07E9">
              <w:rPr>
                <w:lang w:eastAsia="ar-SA"/>
              </w:rPr>
              <w:t xml:space="preserve"> – 2026гг. </w:t>
            </w:r>
          </w:p>
          <w:p w14:paraId="1662E770" w14:textId="7CA0A694" w:rsidR="008730F1" w:rsidRPr="00CC07E9" w:rsidRDefault="00F87D07" w:rsidP="00DB5A1E">
            <w:pPr>
              <w:widowControl w:val="0"/>
              <w:tabs>
                <w:tab w:val="left" w:pos="300"/>
                <w:tab w:val="left" w:pos="5542"/>
              </w:tabs>
              <w:rPr>
                <w:b/>
              </w:rPr>
            </w:pPr>
            <w:r w:rsidRPr="00CC07E9">
              <w:rPr>
                <w:lang w:eastAsia="ar-SA"/>
              </w:rPr>
              <w:t>Объем финансирования</w:t>
            </w:r>
            <w:r w:rsidR="00DB5A1E" w:rsidRPr="00CC07E9">
              <w:rPr>
                <w:lang w:eastAsia="ar-SA"/>
              </w:rPr>
              <w:t xml:space="preserve"> на 2024-2026гг. </w:t>
            </w:r>
            <w:r w:rsidR="006C3A07" w:rsidRPr="006C3A07">
              <w:rPr>
                <w:b/>
                <w:bCs/>
                <w:lang w:eastAsia="ar-SA"/>
              </w:rPr>
              <w:t>300</w:t>
            </w:r>
            <w:r w:rsidR="00906747" w:rsidRPr="00CC07E9">
              <w:rPr>
                <w:b/>
              </w:rPr>
              <w:t>,00</w:t>
            </w:r>
            <w:r w:rsidRPr="00CC07E9">
              <w:rPr>
                <w:b/>
              </w:rPr>
              <w:t xml:space="preserve"> тыс. руб.</w:t>
            </w:r>
          </w:p>
          <w:p w14:paraId="44E1524E" w14:textId="0BDD73FF" w:rsidR="00DB5A1E" w:rsidRPr="00CC07E9" w:rsidRDefault="00DB5A1E" w:rsidP="00DB5A1E">
            <w:pPr>
              <w:widowControl w:val="0"/>
              <w:tabs>
                <w:tab w:val="left" w:pos="300"/>
                <w:tab w:val="left" w:pos="5542"/>
              </w:tabs>
              <w:rPr>
                <w:b/>
              </w:rPr>
            </w:pPr>
            <w:r w:rsidRPr="00CC07E9">
              <w:rPr>
                <w:b/>
              </w:rPr>
              <w:t xml:space="preserve">2024 – </w:t>
            </w:r>
            <w:r w:rsidR="006C3A07">
              <w:rPr>
                <w:b/>
              </w:rPr>
              <w:t>100</w:t>
            </w:r>
            <w:r w:rsidRPr="00CC07E9">
              <w:rPr>
                <w:b/>
              </w:rPr>
              <w:t>,00 тыс. руб.</w:t>
            </w:r>
          </w:p>
          <w:p w14:paraId="66C97A68" w14:textId="513B40F9" w:rsidR="00DB5A1E" w:rsidRPr="00CC07E9" w:rsidRDefault="00DB5A1E" w:rsidP="00DB5A1E">
            <w:pPr>
              <w:widowControl w:val="0"/>
              <w:tabs>
                <w:tab w:val="left" w:pos="300"/>
                <w:tab w:val="left" w:pos="5542"/>
              </w:tabs>
              <w:rPr>
                <w:b/>
              </w:rPr>
            </w:pPr>
            <w:r w:rsidRPr="00CC07E9">
              <w:rPr>
                <w:b/>
              </w:rPr>
              <w:t xml:space="preserve">2025 – </w:t>
            </w:r>
            <w:r w:rsidR="006C3A07">
              <w:rPr>
                <w:b/>
              </w:rPr>
              <w:t>10</w:t>
            </w:r>
            <w:r w:rsidRPr="00CC07E9">
              <w:rPr>
                <w:b/>
              </w:rPr>
              <w:t>0,00 тыс. руб.</w:t>
            </w:r>
          </w:p>
          <w:p w14:paraId="169D8620" w14:textId="01902A26" w:rsidR="00DB5A1E" w:rsidRPr="00CC07E9" w:rsidRDefault="00DB5A1E" w:rsidP="00DB5A1E">
            <w:pPr>
              <w:widowControl w:val="0"/>
              <w:tabs>
                <w:tab w:val="left" w:pos="300"/>
                <w:tab w:val="left" w:pos="5542"/>
              </w:tabs>
              <w:rPr>
                <w:b/>
              </w:rPr>
            </w:pPr>
            <w:r w:rsidRPr="00CC07E9">
              <w:rPr>
                <w:b/>
              </w:rPr>
              <w:t xml:space="preserve">2026 – </w:t>
            </w:r>
            <w:r w:rsidR="006C3A07">
              <w:rPr>
                <w:b/>
              </w:rPr>
              <w:t>10</w:t>
            </w:r>
            <w:r w:rsidRPr="00CC07E9">
              <w:rPr>
                <w:b/>
              </w:rPr>
              <w:t>0,00 тыс. руб.</w:t>
            </w:r>
          </w:p>
        </w:tc>
      </w:tr>
      <w:tr w:rsidR="008730F1" w:rsidRPr="00CC07E9" w14:paraId="7BA9A748" w14:textId="77777777" w:rsidTr="00906747">
        <w:tc>
          <w:tcPr>
            <w:tcW w:w="1980" w:type="dxa"/>
            <w:vAlign w:val="center"/>
          </w:tcPr>
          <w:p w14:paraId="10F62F37" w14:textId="77777777" w:rsidR="008730F1" w:rsidRPr="00CC07E9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CC07E9">
              <w:rPr>
                <w:b/>
                <w:lang w:eastAsia="ar-SA"/>
              </w:rPr>
              <w:t>Нормативно-правовое обеспечение плана</w:t>
            </w:r>
          </w:p>
        </w:tc>
        <w:tc>
          <w:tcPr>
            <w:tcW w:w="7875" w:type="dxa"/>
            <w:vAlign w:val="center"/>
          </w:tcPr>
          <w:p w14:paraId="4F7E0D86" w14:textId="77777777" w:rsidR="004C5270" w:rsidRPr="00CC07E9" w:rsidRDefault="002810DD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lang w:eastAsia="en-US"/>
              </w:rPr>
            </w:pPr>
            <w:r w:rsidRPr="00CC07E9">
              <w:fldChar w:fldCharType="begin"/>
            </w:r>
            <w:r w:rsidR="008730F1" w:rsidRPr="00CC07E9">
              <w:instrText>HYPERLINK "consultantplus://offline/ref=DAE7B7EEF7CEA68D6DDE0A3AB350C9F9154F33AB9E032CCC73A59C9F18C9B3C9CD3D8A280F043C6Ed0b8H"</w:instrText>
            </w:r>
            <w:r w:rsidRPr="00CC07E9">
              <w:fldChar w:fldCharType="separate"/>
            </w:r>
            <w:r w:rsidR="008730F1" w:rsidRPr="00CC07E9">
              <w:rPr>
                <w:color w:val="000000"/>
                <w:spacing w:val="2"/>
              </w:rPr>
              <w:t xml:space="preserve">1. </w:t>
            </w:r>
            <w:r w:rsidR="004C5270" w:rsidRPr="00CC07E9">
              <w:rPr>
                <w:rFonts w:eastAsia="Calibri"/>
                <w:lang w:eastAsia="en-US"/>
              </w:rPr>
              <w:t>Федер</w:t>
            </w:r>
            <w:r w:rsidR="005754FC" w:rsidRPr="00CC07E9">
              <w:rPr>
                <w:rFonts w:eastAsia="Calibri"/>
                <w:lang w:eastAsia="en-US"/>
              </w:rPr>
              <w:t>альный закон от 12.02.2008 № 28</w:t>
            </w:r>
            <w:r w:rsidR="004C5270" w:rsidRPr="00CC07E9">
              <w:rPr>
                <w:rFonts w:eastAsia="Calibri"/>
                <w:lang w:eastAsia="en-US"/>
              </w:rPr>
              <w:t xml:space="preserve"> «О гражданской обороне»;</w:t>
            </w:r>
          </w:p>
          <w:p w14:paraId="31D99E87" w14:textId="77777777" w:rsidR="004C5270" w:rsidRPr="00CC07E9" w:rsidRDefault="004C5270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lang w:eastAsia="en-US"/>
              </w:rPr>
            </w:pPr>
            <w:r w:rsidRPr="00CC07E9">
              <w:rPr>
                <w:rFonts w:eastAsia="Calibri"/>
                <w:lang w:eastAsia="en-US"/>
              </w:rPr>
              <w:t>2. Федер</w:t>
            </w:r>
            <w:r w:rsidR="005754FC" w:rsidRPr="00CC07E9">
              <w:rPr>
                <w:rFonts w:eastAsia="Calibri"/>
                <w:lang w:eastAsia="en-US"/>
              </w:rPr>
              <w:t>альный закон от 21.12.1994 № 68</w:t>
            </w:r>
            <w:r w:rsidRPr="00CC07E9">
              <w:rPr>
                <w:rFonts w:eastAsia="Calibri"/>
                <w:lang w:eastAsia="en-US"/>
              </w:rPr>
              <w:t xml:space="preserve"> «О защите населения и территорий от чрезвычайных ситуаций природного и техногенного характера»;</w:t>
            </w:r>
          </w:p>
          <w:p w14:paraId="04A37A83" w14:textId="77777777" w:rsidR="004C5270" w:rsidRPr="00CC07E9" w:rsidRDefault="004C5270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lang w:eastAsia="en-US"/>
              </w:rPr>
            </w:pPr>
            <w:r w:rsidRPr="00CC07E9">
              <w:rPr>
                <w:rFonts w:eastAsia="Calibri"/>
                <w:lang w:eastAsia="en-US"/>
              </w:rPr>
              <w:t xml:space="preserve">3. Федеральный закон от </w:t>
            </w:r>
            <w:proofErr w:type="gramStart"/>
            <w:r w:rsidRPr="00CC07E9">
              <w:rPr>
                <w:rFonts w:eastAsia="Calibri"/>
                <w:lang w:eastAsia="en-US"/>
              </w:rPr>
              <w:t>06.10.2003</w:t>
            </w:r>
            <w:r w:rsidR="00B3034D" w:rsidRPr="00CC07E9">
              <w:rPr>
                <w:rFonts w:eastAsia="Calibri"/>
                <w:lang w:eastAsia="en-US"/>
              </w:rPr>
              <w:t xml:space="preserve"> </w:t>
            </w:r>
            <w:r w:rsidR="005754FC" w:rsidRPr="00CC07E9">
              <w:rPr>
                <w:rFonts w:eastAsia="Calibri"/>
                <w:lang w:eastAsia="en-US"/>
              </w:rPr>
              <w:t xml:space="preserve"> </w:t>
            </w:r>
            <w:proofErr w:type="gramEnd"/>
            <w:r w:rsidR="005754FC" w:rsidRPr="00CC07E9">
              <w:rPr>
                <w:rFonts w:eastAsia="Calibri"/>
                <w:lang w:eastAsia="en-US"/>
              </w:rPr>
              <w:t>№131</w:t>
            </w:r>
            <w:r w:rsidRPr="00CC07E9">
              <w:rPr>
                <w:rFonts w:eastAsia="Calibri"/>
                <w:lang w:eastAsia="en-US"/>
              </w:rPr>
              <w:t xml:space="preserve"> «Об общих принципах организации местного самоуправления в Российской Федерации»</w:t>
            </w:r>
            <w:r w:rsidR="00B3034D" w:rsidRPr="00CC07E9">
              <w:rPr>
                <w:rFonts w:eastAsia="Calibri"/>
                <w:lang w:eastAsia="en-US"/>
              </w:rPr>
              <w:t>;</w:t>
            </w:r>
            <w:r w:rsidRPr="00CC07E9">
              <w:rPr>
                <w:rFonts w:eastAsia="Calibri"/>
                <w:lang w:eastAsia="en-US"/>
              </w:rPr>
              <w:t xml:space="preserve"> </w:t>
            </w:r>
          </w:p>
          <w:p w14:paraId="0E9FA26C" w14:textId="77777777" w:rsidR="005754FC" w:rsidRPr="00CC07E9" w:rsidRDefault="002810DD" w:rsidP="005754FC">
            <w:pPr>
              <w:widowControl w:val="0"/>
              <w:shd w:val="clear" w:color="auto" w:fill="FFFFFF"/>
              <w:tabs>
                <w:tab w:val="left" w:pos="279"/>
                <w:tab w:val="left" w:pos="395"/>
              </w:tabs>
              <w:jc w:val="both"/>
              <w:rPr>
                <w:rFonts w:eastAsia="Calibri"/>
                <w:lang w:eastAsia="en-US"/>
              </w:rPr>
            </w:pPr>
            <w:r w:rsidRPr="00CC07E9">
              <w:fldChar w:fldCharType="end"/>
            </w:r>
            <w:r w:rsidR="004C5270" w:rsidRPr="00CC07E9">
              <w:t>4.</w:t>
            </w:r>
            <w:r w:rsidR="00F9623A" w:rsidRPr="00CC07E9">
              <w:t xml:space="preserve"> </w:t>
            </w:r>
            <w:r w:rsidR="004C5270" w:rsidRPr="00CC07E9">
              <w:rPr>
                <w:rFonts w:eastAsia="Calibri"/>
                <w:lang w:eastAsia="en-US"/>
              </w:rPr>
              <w:t>Постановление</w:t>
            </w:r>
            <w:r w:rsidR="00B3034D" w:rsidRPr="00CC07E9">
              <w:rPr>
                <w:rFonts w:eastAsia="Calibri"/>
                <w:lang w:eastAsia="en-US"/>
              </w:rPr>
              <w:t xml:space="preserve"> Правительства РФ от 04.09.</w:t>
            </w:r>
            <w:r w:rsidR="005754FC" w:rsidRPr="00CC07E9">
              <w:rPr>
                <w:rFonts w:eastAsia="Calibri"/>
                <w:lang w:eastAsia="en-US"/>
              </w:rPr>
              <w:t>2003</w:t>
            </w:r>
            <w:r w:rsidR="00AB5F2A" w:rsidRPr="00CC07E9">
              <w:rPr>
                <w:rFonts w:eastAsia="Calibri"/>
                <w:lang w:eastAsia="en-US"/>
              </w:rPr>
              <w:t xml:space="preserve"> </w:t>
            </w:r>
            <w:r w:rsidR="004C5270" w:rsidRPr="00CC07E9">
              <w:rPr>
                <w:rFonts w:eastAsia="Calibri"/>
                <w:lang w:eastAsia="en-US"/>
              </w:rPr>
              <w:t>№</w:t>
            </w:r>
            <w:r w:rsidR="005754FC" w:rsidRPr="00CC07E9">
              <w:rPr>
                <w:rFonts w:eastAsia="Calibri"/>
                <w:lang w:eastAsia="en-US"/>
              </w:rPr>
              <w:t xml:space="preserve"> </w:t>
            </w:r>
            <w:r w:rsidR="004C5270" w:rsidRPr="00CC07E9">
              <w:rPr>
                <w:rFonts w:eastAsia="Calibri"/>
                <w:lang w:eastAsia="en-US"/>
              </w:rPr>
              <w:t>547 «О подготовке населения в области защиты от чрезвычайных ситуаций природного и техногенного характера»;</w:t>
            </w:r>
          </w:p>
          <w:p w14:paraId="1D26D0DE" w14:textId="4D60A99B" w:rsidR="004C5270" w:rsidRPr="00CC07E9" w:rsidRDefault="00F87D07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lang w:eastAsia="en-US"/>
              </w:rPr>
            </w:pPr>
            <w:r w:rsidRPr="00CC07E9">
              <w:rPr>
                <w:rFonts w:eastAsia="Calibri"/>
                <w:lang w:eastAsia="en-US"/>
              </w:rPr>
              <w:t>5</w:t>
            </w:r>
            <w:r w:rsidR="004C5270" w:rsidRPr="00CC07E9">
              <w:rPr>
                <w:rFonts w:eastAsia="Calibri"/>
                <w:lang w:eastAsia="en-US"/>
              </w:rPr>
              <w:t>. Закон Санкт-Петербурга от 23.09.2009</w:t>
            </w:r>
            <w:r w:rsidR="00B3034D" w:rsidRPr="00CC07E9">
              <w:rPr>
                <w:rFonts w:eastAsia="Calibri"/>
                <w:lang w:eastAsia="en-US"/>
              </w:rPr>
              <w:t xml:space="preserve"> </w:t>
            </w:r>
            <w:r w:rsidR="004C5270" w:rsidRPr="00CC07E9">
              <w:rPr>
                <w:rFonts w:eastAsia="Calibri"/>
                <w:lang w:eastAsia="en-US"/>
              </w:rPr>
              <w:t>№ 420-</w:t>
            </w:r>
            <w:r w:rsidR="000522F7" w:rsidRPr="00CC07E9">
              <w:rPr>
                <w:rFonts w:eastAsia="Calibri"/>
                <w:lang w:eastAsia="en-US"/>
              </w:rPr>
              <w:t>79 «</w:t>
            </w:r>
            <w:r w:rsidR="004C5270" w:rsidRPr="00CC07E9">
              <w:rPr>
                <w:rFonts w:eastAsia="Calibri"/>
                <w:lang w:eastAsia="en-US"/>
              </w:rPr>
              <w:t>Об организации местного самоуправления в Санкт-Петербурге»;</w:t>
            </w:r>
          </w:p>
          <w:p w14:paraId="7527A0FF" w14:textId="77777777" w:rsidR="004C5270" w:rsidRPr="00CC07E9" w:rsidRDefault="007258B4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lang w:eastAsia="en-US"/>
              </w:rPr>
            </w:pPr>
            <w:r w:rsidRPr="00CC07E9">
              <w:rPr>
                <w:rFonts w:eastAsia="Calibri"/>
                <w:lang w:eastAsia="en-US"/>
              </w:rPr>
              <w:t>6</w:t>
            </w:r>
            <w:r w:rsidR="004C5270" w:rsidRPr="00CC07E9">
              <w:rPr>
                <w:rFonts w:eastAsia="Calibri"/>
                <w:lang w:eastAsia="en-US"/>
              </w:rPr>
              <w:t>. Закон Санкт-Петербурга от 20.10.2005 №</w:t>
            </w:r>
            <w:r w:rsidR="000D3E06" w:rsidRPr="00CC07E9">
              <w:rPr>
                <w:rFonts w:eastAsia="Calibri"/>
                <w:lang w:eastAsia="en-US"/>
              </w:rPr>
              <w:t xml:space="preserve"> </w:t>
            </w:r>
            <w:r w:rsidR="004C5270" w:rsidRPr="00CC07E9">
              <w:rPr>
                <w:rFonts w:eastAsia="Calibri"/>
                <w:lang w:eastAsia="en-US"/>
              </w:rPr>
              <w:t xml:space="preserve">514-76 «О защите населения и территорий от чрезвычайных ситуаций природного и техногенного характера </w:t>
            </w:r>
            <w:proofErr w:type="gramStart"/>
            <w:r w:rsidR="004C5270" w:rsidRPr="00CC07E9">
              <w:rPr>
                <w:rFonts w:eastAsia="Calibri"/>
                <w:lang w:eastAsia="en-US"/>
              </w:rPr>
              <w:t>в  Санкт</w:t>
            </w:r>
            <w:proofErr w:type="gramEnd"/>
            <w:r w:rsidR="004C5270" w:rsidRPr="00CC07E9">
              <w:rPr>
                <w:rFonts w:eastAsia="Calibri"/>
                <w:lang w:eastAsia="en-US"/>
              </w:rPr>
              <w:t>-Петербурге»</w:t>
            </w:r>
            <w:r w:rsidR="00B3034D" w:rsidRPr="00CC07E9">
              <w:rPr>
                <w:rFonts w:eastAsia="Calibri"/>
                <w:lang w:eastAsia="en-US"/>
              </w:rPr>
              <w:t>;</w:t>
            </w:r>
          </w:p>
          <w:p w14:paraId="0C585A5D" w14:textId="77777777" w:rsidR="00F87D07" w:rsidRPr="00CC07E9" w:rsidRDefault="007258B4" w:rsidP="00B3034D">
            <w:pPr>
              <w:widowControl w:val="0"/>
              <w:shd w:val="clear" w:color="auto" w:fill="FFFFFF"/>
              <w:tabs>
                <w:tab w:val="left" w:pos="279"/>
                <w:tab w:val="left" w:pos="395"/>
              </w:tabs>
              <w:jc w:val="both"/>
            </w:pPr>
            <w:r w:rsidRPr="00CC07E9">
              <w:t>7</w:t>
            </w:r>
            <w:r w:rsidR="00F87D07" w:rsidRPr="00CC07E9">
              <w:t xml:space="preserve">. Постановление Правительства Санкт-Петербурга от 24.10.2007 № 1393 </w:t>
            </w:r>
            <w:r w:rsidR="00F87D07" w:rsidRPr="00CC07E9">
              <w:lastRenderedPageBreak/>
              <w:t>«Об организации подготовки и обучения населения Санкт-Петербурга в области гражданской обороны и защиты от чрезвычайных ситуаций природного и техногенного характера»</w:t>
            </w:r>
            <w:r w:rsidRPr="00CC07E9">
              <w:t>;</w:t>
            </w:r>
          </w:p>
          <w:p w14:paraId="348F61DA" w14:textId="77777777" w:rsidR="008730F1" w:rsidRPr="00CC07E9" w:rsidRDefault="004C5270" w:rsidP="00B3034D">
            <w:pPr>
              <w:widowControl w:val="0"/>
              <w:shd w:val="clear" w:color="auto" w:fill="FFFFFF"/>
              <w:tabs>
                <w:tab w:val="left" w:pos="279"/>
                <w:tab w:val="left" w:pos="395"/>
              </w:tabs>
              <w:jc w:val="both"/>
              <w:rPr>
                <w:rFonts w:eastAsia="Arial"/>
                <w:kern w:val="1"/>
              </w:rPr>
            </w:pPr>
            <w:r w:rsidRPr="00CC07E9">
              <w:t xml:space="preserve">8. </w:t>
            </w:r>
            <w:r w:rsidR="008730F1" w:rsidRPr="00CC07E9">
              <w:t xml:space="preserve">Устав </w:t>
            </w:r>
            <w:r w:rsidR="00B3034D" w:rsidRPr="00CC07E9">
              <w:t xml:space="preserve">внутригородского </w:t>
            </w:r>
            <w:r w:rsidR="008730F1" w:rsidRPr="00CC07E9">
              <w:t>Муниципального образования</w:t>
            </w:r>
            <w:r w:rsidR="00B3034D" w:rsidRPr="00CC07E9">
              <w:t xml:space="preserve"> Санкт-Петербурга муниципальный округ </w:t>
            </w:r>
            <w:r w:rsidR="008730F1" w:rsidRPr="00CC07E9">
              <w:t>Лиговка – Ямская.</w:t>
            </w:r>
          </w:p>
        </w:tc>
      </w:tr>
    </w:tbl>
    <w:p w14:paraId="3683731D" w14:textId="15CBC724" w:rsidR="00AA6D86" w:rsidRPr="00CC07E9" w:rsidRDefault="00AA6D86" w:rsidP="00BD0B11">
      <w:pPr>
        <w:widowControl w:val="0"/>
        <w:tabs>
          <w:tab w:val="left" w:pos="5542"/>
        </w:tabs>
        <w:ind w:left="720"/>
        <w:jc w:val="center"/>
        <w:rPr>
          <w:rFonts w:eastAsia="Calibri"/>
          <w:b/>
          <w:lang w:eastAsia="en-US"/>
        </w:rPr>
      </w:pPr>
    </w:p>
    <w:p w14:paraId="2C28A27A" w14:textId="7EF197E9" w:rsidR="000522F7" w:rsidRPr="00CC07E9" w:rsidRDefault="00906747" w:rsidP="001000B1">
      <w:pPr>
        <w:widowControl w:val="0"/>
        <w:jc w:val="center"/>
      </w:pPr>
      <w:r w:rsidRPr="00CC07E9">
        <w:rPr>
          <w:b/>
        </w:rPr>
        <w:t xml:space="preserve">1. </w:t>
      </w:r>
      <w:r w:rsidR="000522F7" w:rsidRPr="00CC07E9">
        <w:rPr>
          <w:b/>
        </w:rPr>
        <w:t xml:space="preserve">АНАЛИТИЧЕСКАЯ СПРАВКА </w:t>
      </w:r>
    </w:p>
    <w:p w14:paraId="75475636" w14:textId="729ACBAE" w:rsidR="00B80A46" w:rsidRPr="00CC07E9" w:rsidRDefault="00AC240A" w:rsidP="001000B1">
      <w:pPr>
        <w:widowControl w:val="0"/>
        <w:tabs>
          <w:tab w:val="left" w:pos="5542"/>
        </w:tabs>
        <w:ind w:firstLine="709"/>
        <w:jc w:val="both"/>
        <w:rPr>
          <w:bCs/>
        </w:rPr>
      </w:pPr>
      <w:r w:rsidRPr="00CC07E9">
        <w:rPr>
          <w:rFonts w:eastAsia="Calibri"/>
          <w:bCs/>
          <w:lang w:eastAsia="en-US"/>
        </w:rPr>
        <w:t xml:space="preserve">Внутригородское муниципальное образование Санкт-Петербурга муниципальный округ Лиговка - Ямская один </w:t>
      </w:r>
      <w:r w:rsidR="00B80A46" w:rsidRPr="00CC07E9">
        <w:rPr>
          <w:rFonts w:eastAsia="Calibri"/>
          <w:bCs/>
          <w:lang w:eastAsia="en-US"/>
        </w:rPr>
        <w:t>из</w:t>
      </w:r>
      <w:r w:rsidRPr="00CC07E9">
        <w:rPr>
          <w:rFonts w:eastAsia="Calibri"/>
          <w:bCs/>
          <w:lang w:eastAsia="en-US"/>
        </w:rPr>
        <w:t xml:space="preserve"> динамичн</w:t>
      </w:r>
      <w:r w:rsidR="00B80A46" w:rsidRPr="00CC07E9">
        <w:rPr>
          <w:rFonts w:eastAsia="Calibri"/>
          <w:bCs/>
          <w:lang w:eastAsia="en-US"/>
        </w:rPr>
        <w:t xml:space="preserve">ых районов </w:t>
      </w:r>
      <w:r w:rsidRPr="00CC07E9">
        <w:rPr>
          <w:rFonts w:eastAsia="Calibri"/>
          <w:bCs/>
          <w:lang w:eastAsia="en-US"/>
        </w:rPr>
        <w:t>Санкт-Петербурга</w:t>
      </w:r>
      <w:r w:rsidR="00B80A46" w:rsidRPr="00CC07E9">
        <w:rPr>
          <w:rFonts w:eastAsia="Calibri"/>
          <w:bCs/>
          <w:lang w:eastAsia="en-US"/>
        </w:rPr>
        <w:t>. Н</w:t>
      </w:r>
      <w:r w:rsidR="00B80A46" w:rsidRPr="00CC07E9">
        <w:rPr>
          <w:bCs/>
        </w:rPr>
        <w:t>а его территории расположен Московский вокзал</w:t>
      </w:r>
      <w:r w:rsidR="00B80A46" w:rsidRPr="00CC07E9">
        <w:rPr>
          <w:b/>
          <w:bCs/>
        </w:rPr>
        <w:t xml:space="preserve">– </w:t>
      </w:r>
      <w:r w:rsidR="00B80A46" w:rsidRPr="00CC07E9">
        <w:rPr>
          <w:bCs/>
        </w:rPr>
        <w:t xml:space="preserve">зона массового пребывания граждан и притяжения различных социальных групп населения.  Понимая важность </w:t>
      </w:r>
      <w:r w:rsidR="00B80A46" w:rsidRPr="00CC07E9">
        <w:rPr>
          <w:rFonts w:eastAsia="Calibri"/>
          <w:bCs/>
          <w:lang w:eastAsia="en-US"/>
        </w:rPr>
        <w:t xml:space="preserve">безопасности и защиты населения </w:t>
      </w:r>
      <w:r w:rsidR="00B80A46" w:rsidRPr="00CC07E9">
        <w:rPr>
          <w:bCs/>
        </w:rPr>
        <w:t>на территории не самого благополучного округа Санкт-Петербурга, местная Муниципальное образование в своей деятельности уделяет этому вопросу значительное внимание.</w:t>
      </w:r>
      <w:r w:rsidR="00B80A46" w:rsidRPr="00CC07E9">
        <w:rPr>
          <w:b/>
          <w:bCs/>
        </w:rPr>
        <w:t xml:space="preserve"> </w:t>
      </w:r>
    </w:p>
    <w:p w14:paraId="45A37E14" w14:textId="0B0657D1" w:rsidR="000522F7" w:rsidRPr="00CC07E9" w:rsidRDefault="00AC240A" w:rsidP="00AC240A">
      <w:pPr>
        <w:widowControl w:val="0"/>
        <w:tabs>
          <w:tab w:val="left" w:pos="5542"/>
        </w:tabs>
        <w:ind w:firstLine="709"/>
        <w:jc w:val="both"/>
        <w:rPr>
          <w:rFonts w:eastAsia="Calibri"/>
          <w:bCs/>
          <w:lang w:eastAsia="en-US"/>
        </w:rPr>
      </w:pPr>
      <w:r w:rsidRPr="00CC07E9">
        <w:rPr>
          <w:rFonts w:eastAsia="Calibri"/>
          <w:bCs/>
          <w:lang w:eastAsia="en-US"/>
        </w:rPr>
        <w:t>Функцию по обеспечению безопасности и защиты населения осуществляет Единая государственная система предупреждения и ликвидации чрезвычайных ситуаций в Российской Федерации (РСЧС), которая является многоуровневой и разветвленной системой, действующей и на муниципальном уровне, объединяющей силы и средства управления муниципальных органов местного самоуправления, в полномочия которых входят мероприятия по предупреждению и защите населения, территорий и окружающей природной среды от чрезвычайных ситуаций различного характера (техногенного, природного, экологического и др.)</w:t>
      </w:r>
    </w:p>
    <w:p w14:paraId="0D63ACC5" w14:textId="4F6ABB99" w:rsidR="006E2142" w:rsidRPr="00CC07E9" w:rsidRDefault="006E2142" w:rsidP="00AC240A">
      <w:pPr>
        <w:widowControl w:val="0"/>
        <w:tabs>
          <w:tab w:val="left" w:pos="5542"/>
        </w:tabs>
        <w:ind w:firstLine="709"/>
        <w:jc w:val="both"/>
        <w:rPr>
          <w:rFonts w:eastAsia="Calibri"/>
          <w:bCs/>
          <w:lang w:eastAsia="en-US"/>
        </w:rPr>
      </w:pPr>
      <w:r w:rsidRPr="00CC07E9">
        <w:rPr>
          <w:rFonts w:eastAsia="Calibri"/>
          <w:bCs/>
          <w:lang w:eastAsia="en-US"/>
        </w:rPr>
        <w:t>Одной из основных задач РСЧС в соответствии с Федеральным законом «О защите населения и территорий от чрезвычайных ситуаций природного и техногенного характера», выполняемой органами местного самоуправления, в рамках определённых вопросами местного значения, является - 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ситуаций.</w:t>
      </w:r>
    </w:p>
    <w:p w14:paraId="4CABC601" w14:textId="5547A037" w:rsidR="006E2142" w:rsidRPr="00CC07E9" w:rsidRDefault="006E2142" w:rsidP="00AC240A">
      <w:pPr>
        <w:widowControl w:val="0"/>
        <w:tabs>
          <w:tab w:val="left" w:pos="5542"/>
        </w:tabs>
        <w:ind w:firstLine="709"/>
        <w:jc w:val="both"/>
        <w:rPr>
          <w:rFonts w:eastAsia="Calibri"/>
          <w:bCs/>
          <w:lang w:eastAsia="en-US"/>
        </w:rPr>
      </w:pPr>
      <w:r w:rsidRPr="00CC07E9">
        <w:rPr>
          <w:rFonts w:eastAsia="Calibri"/>
          <w:bCs/>
          <w:lang w:eastAsia="en-US"/>
        </w:rPr>
        <w:t xml:space="preserve">Изучение наиболее вероятных </w:t>
      </w:r>
      <w:r w:rsidR="001B5A14" w:rsidRPr="00CC07E9">
        <w:rPr>
          <w:rFonts w:eastAsia="Calibri"/>
          <w:bCs/>
          <w:lang w:eastAsia="en-US"/>
        </w:rPr>
        <w:t>чрезвычайных ситуаций</w:t>
      </w:r>
      <w:r w:rsidRPr="00CC07E9">
        <w:rPr>
          <w:rFonts w:eastAsia="Calibri"/>
          <w:bCs/>
          <w:lang w:eastAsia="en-US"/>
        </w:rPr>
        <w:t>, их особенностей и возможных последствий, обучение правилам поведения в подобных условиях призвано подготовить человека к выбору правильного решения для выхода из ЧС с наименьшими потерями. Определяющая и руководящая роль исполнительной власти в решении рассматриваемых задач определена действующим законодательством, вследствие чего органы местного самоуправления</w:t>
      </w:r>
      <w:r w:rsidRPr="00CC07E9">
        <w:t xml:space="preserve"> </w:t>
      </w:r>
      <w:r w:rsidRPr="00CC07E9">
        <w:rPr>
          <w:rFonts w:eastAsia="Calibri"/>
          <w:bCs/>
          <w:lang w:eastAsia="en-US"/>
        </w:rPr>
        <w:t>уполномочены в данном случае оказывать содействие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ситуации.</w:t>
      </w:r>
    </w:p>
    <w:p w14:paraId="02EA6CC1" w14:textId="6612C447" w:rsidR="006E2142" w:rsidRPr="00CC07E9" w:rsidRDefault="006E2142" w:rsidP="00AC240A">
      <w:pPr>
        <w:widowControl w:val="0"/>
        <w:tabs>
          <w:tab w:val="left" w:pos="5542"/>
        </w:tabs>
        <w:ind w:firstLine="709"/>
        <w:jc w:val="both"/>
        <w:rPr>
          <w:rFonts w:eastAsia="Calibri"/>
          <w:bCs/>
          <w:lang w:eastAsia="en-US"/>
        </w:rPr>
      </w:pPr>
      <w:r w:rsidRPr="00CC07E9">
        <w:rPr>
          <w:rFonts w:eastAsia="Calibri"/>
          <w:bCs/>
          <w:lang w:eastAsia="en-US"/>
        </w:rPr>
        <w:t>Органы местного самоуправления являются самой приближенной к населению системой организованного управления, которая при исполнении своих полномочий имеет возможность осуществления быстрого локального оповещения населения о возникших чрезвычайных ситуациях, а, порой, может первой отреагировать на предупреждение их последствий.</w:t>
      </w:r>
    </w:p>
    <w:p w14:paraId="22AC1320" w14:textId="77777777" w:rsidR="00CC07E9" w:rsidRPr="00CC07E9" w:rsidRDefault="00CC07E9" w:rsidP="001000B1">
      <w:pPr>
        <w:widowControl w:val="0"/>
        <w:tabs>
          <w:tab w:val="left" w:pos="5542"/>
        </w:tabs>
        <w:ind w:firstLine="709"/>
        <w:jc w:val="both"/>
        <w:rPr>
          <w:rFonts w:eastAsia="Calibri"/>
          <w:bCs/>
          <w:lang w:eastAsia="en-US"/>
        </w:rPr>
      </w:pPr>
    </w:p>
    <w:p w14:paraId="2626BC91" w14:textId="0347FB78" w:rsidR="00133241" w:rsidRPr="00CC07E9" w:rsidRDefault="00CE4B7D" w:rsidP="001000B1">
      <w:pPr>
        <w:pStyle w:val="af"/>
        <w:widowControl w:val="0"/>
        <w:numPr>
          <w:ilvl w:val="0"/>
          <w:numId w:val="22"/>
        </w:numPr>
        <w:ind w:left="0"/>
        <w:jc w:val="center"/>
        <w:rPr>
          <w:b/>
        </w:rPr>
      </w:pPr>
      <w:r w:rsidRPr="00CC07E9">
        <w:rPr>
          <w:b/>
        </w:rPr>
        <w:t xml:space="preserve">ПЛАН </w:t>
      </w:r>
      <w:r w:rsidR="001867B5" w:rsidRPr="00CC07E9">
        <w:rPr>
          <w:b/>
        </w:rPr>
        <w:t xml:space="preserve">МЕРОПРИЯТИЙ, КОЛИЧЕСТВЕННЫЙ </w:t>
      </w:r>
      <w:r w:rsidR="00133241" w:rsidRPr="00CC07E9">
        <w:rPr>
          <w:b/>
        </w:rPr>
        <w:t>ПОКАЗАТЕЛЬ И</w:t>
      </w:r>
      <w:r w:rsidR="001867B5" w:rsidRPr="00CC07E9">
        <w:rPr>
          <w:b/>
        </w:rPr>
        <w:t xml:space="preserve"> </w:t>
      </w:r>
    </w:p>
    <w:p w14:paraId="2767A459" w14:textId="7DA0947D" w:rsidR="00DB5A1E" w:rsidRPr="00CC07E9" w:rsidRDefault="001867B5" w:rsidP="001000B1">
      <w:pPr>
        <w:widowControl w:val="0"/>
        <w:jc w:val="center"/>
        <w:rPr>
          <w:b/>
        </w:rPr>
      </w:pPr>
      <w:r w:rsidRPr="00CC07E9">
        <w:rPr>
          <w:b/>
        </w:rPr>
        <w:t>РЕСУРСНОЕ ОБЕСПЕЧЕНИЕ НА 2024</w:t>
      </w:r>
      <w:r w:rsidR="00DB5A1E" w:rsidRPr="00CC07E9">
        <w:rPr>
          <w:b/>
        </w:rPr>
        <w:t>-2026гг.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2202"/>
        <w:gridCol w:w="1560"/>
        <w:gridCol w:w="1273"/>
        <w:gridCol w:w="855"/>
        <w:gridCol w:w="849"/>
        <w:gridCol w:w="851"/>
        <w:gridCol w:w="862"/>
        <w:gridCol w:w="851"/>
        <w:gridCol w:w="838"/>
      </w:tblGrid>
      <w:tr w:rsidR="00DB5A1E" w:rsidRPr="00CC07E9" w14:paraId="483D3153" w14:textId="77777777" w:rsidTr="003F7EB4">
        <w:tc>
          <w:tcPr>
            <w:tcW w:w="293" w:type="pct"/>
          </w:tcPr>
          <w:p w14:paraId="21EA5B89" w14:textId="77777777" w:rsidR="00DB5A1E" w:rsidRPr="00CC07E9" w:rsidRDefault="00DB5A1E" w:rsidP="003F7EB4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 xml:space="preserve">№ </w:t>
            </w:r>
            <w:r w:rsidRPr="00CC07E9">
              <w:rPr>
                <w:bCs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1022" w:type="pct"/>
          </w:tcPr>
          <w:p w14:paraId="540DDE0E" w14:textId="77777777" w:rsidR="00CC07E9" w:rsidRPr="00CC07E9" w:rsidRDefault="00DB5A1E" w:rsidP="003F7EB4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  <w:p w14:paraId="36C64A05" w14:textId="387DFADE" w:rsidR="00DB5A1E" w:rsidRPr="00CC07E9" w:rsidRDefault="00DB5A1E" w:rsidP="003F7EB4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 xml:space="preserve">мероприятия </w:t>
            </w:r>
          </w:p>
        </w:tc>
        <w:tc>
          <w:tcPr>
            <w:tcW w:w="724" w:type="pct"/>
            <w:vAlign w:val="center"/>
          </w:tcPr>
          <w:p w14:paraId="701284F2" w14:textId="77777777" w:rsidR="00DB5A1E" w:rsidRPr="00CC07E9" w:rsidRDefault="00DB5A1E" w:rsidP="003F7EB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91" w:type="pct"/>
            <w:vAlign w:val="center"/>
          </w:tcPr>
          <w:p w14:paraId="05EBE6EB" w14:textId="77777777" w:rsidR="00CC07E9" w:rsidRPr="00CC07E9" w:rsidRDefault="00DB5A1E" w:rsidP="003F7EB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 xml:space="preserve">Срок </w:t>
            </w:r>
          </w:p>
          <w:p w14:paraId="11831DAB" w14:textId="330C9CE6" w:rsidR="00DB5A1E" w:rsidRPr="00CC07E9" w:rsidRDefault="00DB5A1E" w:rsidP="003F7EB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>исполнения</w:t>
            </w:r>
          </w:p>
        </w:tc>
        <w:tc>
          <w:tcPr>
            <w:tcW w:w="1186" w:type="pct"/>
            <w:gridSpan w:val="3"/>
            <w:vAlign w:val="center"/>
          </w:tcPr>
          <w:p w14:paraId="6E15F65F" w14:textId="77777777" w:rsidR="00DB5A1E" w:rsidRPr="00CC07E9" w:rsidRDefault="00DB5A1E" w:rsidP="003F7EB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07E9">
              <w:rPr>
                <w:bCs/>
                <w:sz w:val="22"/>
                <w:szCs w:val="22"/>
              </w:rPr>
              <w:t>Количественный показатель</w:t>
            </w:r>
          </w:p>
          <w:p w14:paraId="5B997EC4" w14:textId="77777777" w:rsidR="00DB5A1E" w:rsidRPr="00CC07E9" w:rsidRDefault="00DB5A1E" w:rsidP="003F7EB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84" w:type="pct"/>
            <w:gridSpan w:val="3"/>
          </w:tcPr>
          <w:p w14:paraId="2AA1008B" w14:textId="77777777" w:rsidR="00DB5A1E" w:rsidRPr="00CC07E9" w:rsidRDefault="00DB5A1E" w:rsidP="003F7EB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7D9E9814" w14:textId="77777777" w:rsidR="00DB5A1E" w:rsidRPr="00CC07E9" w:rsidRDefault="00DB5A1E" w:rsidP="003F7EB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CC07E9">
              <w:rPr>
                <w:bCs/>
                <w:color w:val="000000"/>
                <w:sz w:val="22"/>
                <w:szCs w:val="22"/>
              </w:rPr>
              <w:t>тыс.руб</w:t>
            </w:r>
            <w:proofErr w:type="spellEnd"/>
            <w:r w:rsidRPr="00CC07E9">
              <w:rPr>
                <w:bCs/>
                <w:color w:val="000000"/>
                <w:sz w:val="22"/>
                <w:szCs w:val="22"/>
              </w:rPr>
              <w:t>.)</w:t>
            </w:r>
          </w:p>
        </w:tc>
      </w:tr>
      <w:tr w:rsidR="00DB5A1E" w:rsidRPr="00CC07E9" w14:paraId="71A50CAF" w14:textId="77777777" w:rsidTr="003F7EB4">
        <w:tc>
          <w:tcPr>
            <w:tcW w:w="293" w:type="pct"/>
          </w:tcPr>
          <w:p w14:paraId="6E9A12F1" w14:textId="77777777" w:rsidR="00DB5A1E" w:rsidRPr="00CC07E9" w:rsidRDefault="00DB5A1E" w:rsidP="003F7EB4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22" w:type="pct"/>
            <w:vAlign w:val="center"/>
          </w:tcPr>
          <w:p w14:paraId="27D5A6EE" w14:textId="77777777" w:rsidR="00DB5A1E" w:rsidRPr="00CC07E9" w:rsidRDefault="00DB5A1E" w:rsidP="003F7EB4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4A71CA35" w14:textId="77777777" w:rsidR="00DB5A1E" w:rsidRPr="00CC07E9" w:rsidRDefault="00DB5A1E" w:rsidP="003F7EB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0A67339E" w14:textId="77777777" w:rsidR="00DB5A1E" w:rsidRPr="00CC07E9" w:rsidRDefault="00DB5A1E" w:rsidP="003F7EB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14:paraId="3433D824" w14:textId="77777777" w:rsidR="00DB5A1E" w:rsidRPr="00CC07E9" w:rsidRDefault="00DB5A1E" w:rsidP="003F7EB4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2024</w:t>
            </w:r>
          </w:p>
        </w:tc>
        <w:tc>
          <w:tcPr>
            <w:tcW w:w="394" w:type="pct"/>
          </w:tcPr>
          <w:p w14:paraId="43F7A935" w14:textId="77777777" w:rsidR="00DB5A1E" w:rsidRPr="00CC07E9" w:rsidRDefault="00DB5A1E" w:rsidP="003F7EB4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2025</w:t>
            </w:r>
          </w:p>
        </w:tc>
        <w:tc>
          <w:tcPr>
            <w:tcW w:w="395" w:type="pct"/>
          </w:tcPr>
          <w:p w14:paraId="0F231EB6" w14:textId="77777777" w:rsidR="00DB5A1E" w:rsidRPr="00CC07E9" w:rsidRDefault="00DB5A1E" w:rsidP="003F7EB4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2026</w:t>
            </w:r>
          </w:p>
        </w:tc>
        <w:tc>
          <w:tcPr>
            <w:tcW w:w="400" w:type="pct"/>
          </w:tcPr>
          <w:p w14:paraId="515DF865" w14:textId="77777777" w:rsidR="00DB5A1E" w:rsidRPr="00CC07E9" w:rsidRDefault="00DB5A1E" w:rsidP="003F7EB4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2024</w:t>
            </w:r>
          </w:p>
        </w:tc>
        <w:tc>
          <w:tcPr>
            <w:tcW w:w="395" w:type="pct"/>
          </w:tcPr>
          <w:p w14:paraId="1D0F1116" w14:textId="77777777" w:rsidR="00DB5A1E" w:rsidRPr="00CC07E9" w:rsidRDefault="00DB5A1E" w:rsidP="003F7EB4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2025</w:t>
            </w:r>
          </w:p>
        </w:tc>
        <w:tc>
          <w:tcPr>
            <w:tcW w:w="389" w:type="pct"/>
          </w:tcPr>
          <w:p w14:paraId="660F3D06" w14:textId="77777777" w:rsidR="00DB5A1E" w:rsidRPr="00CC07E9" w:rsidRDefault="00DB5A1E" w:rsidP="003F7EB4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2026</w:t>
            </w:r>
          </w:p>
        </w:tc>
      </w:tr>
      <w:tr w:rsidR="00DB5A1E" w:rsidRPr="00CC07E9" w14:paraId="0C74D635" w14:textId="77777777" w:rsidTr="003F7EB4">
        <w:tc>
          <w:tcPr>
            <w:tcW w:w="293" w:type="pct"/>
          </w:tcPr>
          <w:p w14:paraId="63E478ED" w14:textId="77777777" w:rsidR="00DB5A1E" w:rsidRPr="00CC07E9" w:rsidRDefault="00DB5A1E" w:rsidP="003F7EB4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07" w:type="pct"/>
            <w:gridSpan w:val="9"/>
            <w:vAlign w:val="center"/>
          </w:tcPr>
          <w:p w14:paraId="4F0016E8" w14:textId="52296FF0" w:rsidR="00DB5A1E" w:rsidRPr="003B5976" w:rsidRDefault="00DB5A1E" w:rsidP="003F7EB4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B5976">
              <w:rPr>
                <w:b/>
                <w:bCs/>
                <w:sz w:val="22"/>
                <w:szCs w:val="22"/>
              </w:rPr>
              <w:t xml:space="preserve">КБК: 981 </w:t>
            </w:r>
            <w:r w:rsidR="003F3087">
              <w:rPr>
                <w:b/>
                <w:bCs/>
                <w:sz w:val="22"/>
                <w:szCs w:val="22"/>
              </w:rPr>
              <w:t>0310</w:t>
            </w:r>
            <w:r w:rsidRPr="003B5976">
              <w:rPr>
                <w:b/>
                <w:bCs/>
                <w:sz w:val="22"/>
                <w:szCs w:val="22"/>
              </w:rPr>
              <w:t xml:space="preserve"> 4100000171 244</w:t>
            </w:r>
          </w:p>
          <w:p w14:paraId="517B90F5" w14:textId="77777777" w:rsidR="00DB5A1E" w:rsidRPr="00CC07E9" w:rsidRDefault="00DB5A1E" w:rsidP="003F7EB4">
            <w:pPr>
              <w:snapToGrid w:val="0"/>
              <w:rPr>
                <w:b/>
                <w:bCs/>
                <w:sz w:val="22"/>
                <w:szCs w:val="22"/>
              </w:rPr>
            </w:pPr>
            <w:r w:rsidRPr="00CC07E9">
              <w:rPr>
                <w:rFonts w:eastAsia="Calibri"/>
                <w:color w:val="000000"/>
                <w:spacing w:val="-13"/>
                <w:sz w:val="22"/>
                <w:szCs w:val="22"/>
                <w:lang w:eastAsia="en-US"/>
              </w:rPr>
              <w:t>Участие в мероприятиях по охране окружающей среды</w:t>
            </w:r>
          </w:p>
        </w:tc>
      </w:tr>
      <w:tr w:rsidR="00DB5A1E" w:rsidRPr="00CC07E9" w14:paraId="43010D2E" w14:textId="77777777" w:rsidTr="00DB5A1E">
        <w:trPr>
          <w:cantSplit/>
          <w:trHeight w:val="1995"/>
        </w:trPr>
        <w:tc>
          <w:tcPr>
            <w:tcW w:w="293" w:type="pct"/>
          </w:tcPr>
          <w:p w14:paraId="794A6280" w14:textId="77777777" w:rsidR="00DB5A1E" w:rsidRPr="00CC07E9" w:rsidRDefault="00DB5A1E" w:rsidP="00DB5A1E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CC07E9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22" w:type="pct"/>
            <w:vAlign w:val="center"/>
          </w:tcPr>
          <w:p w14:paraId="35B1D1FF" w14:textId="4C027519" w:rsidR="00DB5A1E" w:rsidRPr="00CC07E9" w:rsidRDefault="00DB5A1E" w:rsidP="00DB5A1E">
            <w:pPr>
              <w:autoSpaceDE w:val="0"/>
              <w:snapToGrid w:val="0"/>
              <w:rPr>
                <w:sz w:val="22"/>
                <w:szCs w:val="22"/>
              </w:rPr>
            </w:pPr>
            <w:r w:rsidRPr="00CC07E9">
              <w:rPr>
                <w:color w:val="000000"/>
                <w:sz w:val="22"/>
                <w:szCs w:val="22"/>
              </w:rPr>
              <w:t xml:space="preserve">Изготовление пособий/памяток/брошюр </w:t>
            </w:r>
            <w:r w:rsidRPr="00CC07E9">
              <w:rPr>
                <w:sz w:val="22"/>
                <w:szCs w:val="22"/>
              </w:rPr>
              <w:t>по ГО и ЧС</w:t>
            </w:r>
          </w:p>
        </w:tc>
        <w:tc>
          <w:tcPr>
            <w:tcW w:w="724" w:type="pct"/>
            <w:vAlign w:val="center"/>
          </w:tcPr>
          <w:p w14:paraId="6C023083" w14:textId="5EB51AB5" w:rsidR="00DB5A1E" w:rsidRPr="00CC07E9" w:rsidRDefault="00DB5A1E" w:rsidP="00DB5A1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color w:val="000000"/>
                <w:sz w:val="22"/>
                <w:szCs w:val="22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14:paraId="07EE4E9E" w14:textId="616C2A1C" w:rsidR="00DB5A1E" w:rsidRPr="00CC07E9" w:rsidRDefault="00DB5A1E" w:rsidP="00DB5A1E">
            <w:pPr>
              <w:widowControl w:val="0"/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>Январь - декабрь</w:t>
            </w:r>
          </w:p>
        </w:tc>
        <w:tc>
          <w:tcPr>
            <w:tcW w:w="397" w:type="pct"/>
            <w:vAlign w:val="center"/>
          </w:tcPr>
          <w:p w14:paraId="5C4AABB5" w14:textId="47C86E49" w:rsidR="00DB5A1E" w:rsidRPr="00CC07E9" w:rsidRDefault="00DB5A1E" w:rsidP="00DB5A1E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150 шт.</w:t>
            </w:r>
          </w:p>
        </w:tc>
        <w:tc>
          <w:tcPr>
            <w:tcW w:w="394" w:type="pct"/>
            <w:vAlign w:val="center"/>
          </w:tcPr>
          <w:p w14:paraId="37AA3451" w14:textId="75331376" w:rsidR="00DB5A1E" w:rsidRPr="00CC07E9" w:rsidRDefault="00DB5A1E" w:rsidP="00DB5A1E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180 шт.</w:t>
            </w:r>
          </w:p>
        </w:tc>
        <w:tc>
          <w:tcPr>
            <w:tcW w:w="395" w:type="pct"/>
            <w:vAlign w:val="center"/>
          </w:tcPr>
          <w:p w14:paraId="17A5E10B" w14:textId="5F7C8A09" w:rsidR="00DB5A1E" w:rsidRPr="00CC07E9" w:rsidRDefault="00DB5A1E" w:rsidP="00DB5A1E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200 шт.</w:t>
            </w:r>
          </w:p>
        </w:tc>
        <w:tc>
          <w:tcPr>
            <w:tcW w:w="400" w:type="pct"/>
            <w:vAlign w:val="center"/>
          </w:tcPr>
          <w:p w14:paraId="51B71FC3" w14:textId="45065E2D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B5A1E" w:rsidRPr="00CC07E9">
              <w:rPr>
                <w:sz w:val="22"/>
                <w:szCs w:val="22"/>
              </w:rPr>
              <w:t>0,00</w:t>
            </w:r>
          </w:p>
        </w:tc>
        <w:tc>
          <w:tcPr>
            <w:tcW w:w="395" w:type="pct"/>
            <w:vAlign w:val="center"/>
          </w:tcPr>
          <w:p w14:paraId="794A6197" w14:textId="5E5F292E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B5A1E" w:rsidRPr="00CC07E9">
              <w:rPr>
                <w:sz w:val="22"/>
                <w:szCs w:val="22"/>
              </w:rPr>
              <w:t>0,00</w:t>
            </w:r>
          </w:p>
        </w:tc>
        <w:tc>
          <w:tcPr>
            <w:tcW w:w="389" w:type="pct"/>
            <w:vAlign w:val="center"/>
          </w:tcPr>
          <w:p w14:paraId="358ED152" w14:textId="541BC040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E3E" w:rsidRPr="00CC07E9">
              <w:rPr>
                <w:sz w:val="22"/>
                <w:szCs w:val="22"/>
              </w:rPr>
              <w:t>0</w:t>
            </w:r>
            <w:r w:rsidR="00DB5A1E" w:rsidRPr="00CC07E9">
              <w:rPr>
                <w:sz w:val="22"/>
                <w:szCs w:val="22"/>
              </w:rPr>
              <w:t>,00</w:t>
            </w:r>
          </w:p>
        </w:tc>
      </w:tr>
      <w:tr w:rsidR="00DB5A1E" w:rsidRPr="00CC07E9" w14:paraId="4E1B1A9D" w14:textId="77777777" w:rsidTr="00DB5A1E">
        <w:trPr>
          <w:cantSplit/>
          <w:trHeight w:val="1134"/>
        </w:trPr>
        <w:tc>
          <w:tcPr>
            <w:tcW w:w="293" w:type="pct"/>
          </w:tcPr>
          <w:p w14:paraId="1A63881D" w14:textId="77777777" w:rsidR="00DB5A1E" w:rsidRPr="00CC07E9" w:rsidRDefault="00DB5A1E" w:rsidP="00DB5A1E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CC07E9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2" w:type="pct"/>
            <w:vAlign w:val="center"/>
          </w:tcPr>
          <w:p w14:paraId="7769714F" w14:textId="6227C724" w:rsidR="00DB5A1E" w:rsidRPr="00CC07E9" w:rsidRDefault="00DB5A1E" w:rsidP="00DB5A1E">
            <w:pPr>
              <w:autoSpaceDE w:val="0"/>
              <w:snapToGrid w:val="0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 xml:space="preserve">Публикация в Муниципальной газете и на сайте Муниципального образования материалов по ГО и ЧС, информации </w:t>
            </w:r>
            <w:proofErr w:type="gramStart"/>
            <w:r w:rsidRPr="00CC07E9">
              <w:rPr>
                <w:sz w:val="22"/>
                <w:szCs w:val="22"/>
              </w:rPr>
              <w:t>по  безопасному</w:t>
            </w:r>
            <w:proofErr w:type="gramEnd"/>
            <w:r w:rsidRPr="00CC07E9">
              <w:rPr>
                <w:sz w:val="22"/>
                <w:szCs w:val="22"/>
              </w:rPr>
              <w:t xml:space="preserve"> поведению в быту  для неработающего населения</w:t>
            </w:r>
            <w:r w:rsidR="006C3A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4" w:type="pct"/>
            <w:vAlign w:val="center"/>
          </w:tcPr>
          <w:p w14:paraId="232CED6B" w14:textId="60751BB2" w:rsidR="00DB5A1E" w:rsidRPr="00CC07E9" w:rsidRDefault="00DB5A1E" w:rsidP="00DB5A1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07E9">
              <w:rPr>
                <w:color w:val="000000"/>
                <w:sz w:val="22"/>
                <w:szCs w:val="22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14:paraId="0D9CF652" w14:textId="77777777" w:rsidR="00DB5A1E" w:rsidRPr="00CC07E9" w:rsidRDefault="00DB5A1E" w:rsidP="00DB5A1E">
            <w:pPr>
              <w:widowControl w:val="0"/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>Январь - декабрь</w:t>
            </w:r>
          </w:p>
        </w:tc>
        <w:tc>
          <w:tcPr>
            <w:tcW w:w="397" w:type="pct"/>
            <w:vAlign w:val="center"/>
          </w:tcPr>
          <w:p w14:paraId="59A25019" w14:textId="2B888B3B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4-х публикаций</w:t>
            </w:r>
          </w:p>
        </w:tc>
        <w:tc>
          <w:tcPr>
            <w:tcW w:w="394" w:type="pct"/>
            <w:vAlign w:val="center"/>
          </w:tcPr>
          <w:p w14:paraId="42E7C4A5" w14:textId="01C552BE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4-х публикаций</w:t>
            </w:r>
          </w:p>
        </w:tc>
        <w:tc>
          <w:tcPr>
            <w:tcW w:w="395" w:type="pct"/>
            <w:vAlign w:val="center"/>
          </w:tcPr>
          <w:p w14:paraId="506FC78E" w14:textId="52769C4E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4-х публикаций</w:t>
            </w:r>
          </w:p>
        </w:tc>
        <w:tc>
          <w:tcPr>
            <w:tcW w:w="400" w:type="pct"/>
            <w:vAlign w:val="center"/>
          </w:tcPr>
          <w:p w14:paraId="6B4775B7" w14:textId="4CD2CDA1" w:rsidR="00DB5A1E" w:rsidRPr="00CC07E9" w:rsidRDefault="00DB5A1E" w:rsidP="00DB5A1E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0,00</w:t>
            </w:r>
          </w:p>
        </w:tc>
        <w:tc>
          <w:tcPr>
            <w:tcW w:w="395" w:type="pct"/>
            <w:vAlign w:val="center"/>
          </w:tcPr>
          <w:p w14:paraId="2F7BD33C" w14:textId="5977BB16" w:rsidR="00DB5A1E" w:rsidRPr="00CC07E9" w:rsidRDefault="00DB5A1E" w:rsidP="00DB5A1E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0,00</w:t>
            </w:r>
          </w:p>
        </w:tc>
        <w:tc>
          <w:tcPr>
            <w:tcW w:w="389" w:type="pct"/>
            <w:vAlign w:val="center"/>
          </w:tcPr>
          <w:p w14:paraId="3C63720C" w14:textId="7DDB4995" w:rsidR="00DB5A1E" w:rsidRPr="00CC07E9" w:rsidRDefault="00DB5A1E" w:rsidP="00DB5A1E">
            <w:pPr>
              <w:snapToGrid w:val="0"/>
              <w:jc w:val="center"/>
              <w:rPr>
                <w:sz w:val="22"/>
                <w:szCs w:val="22"/>
              </w:rPr>
            </w:pPr>
            <w:r w:rsidRPr="00CC07E9">
              <w:rPr>
                <w:sz w:val="22"/>
                <w:szCs w:val="22"/>
              </w:rPr>
              <w:t>0,00</w:t>
            </w:r>
          </w:p>
        </w:tc>
      </w:tr>
      <w:tr w:rsidR="00DB5A1E" w:rsidRPr="00CC07E9" w14:paraId="0271FBFA" w14:textId="77777777" w:rsidTr="00DB5A1E">
        <w:trPr>
          <w:cantSplit/>
          <w:trHeight w:val="1975"/>
        </w:trPr>
        <w:tc>
          <w:tcPr>
            <w:tcW w:w="293" w:type="pct"/>
          </w:tcPr>
          <w:p w14:paraId="00D8D43A" w14:textId="77777777" w:rsidR="00DB5A1E" w:rsidRPr="00CC07E9" w:rsidRDefault="00DB5A1E" w:rsidP="00DB5A1E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CC07E9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2" w:type="pct"/>
            <w:vAlign w:val="center"/>
          </w:tcPr>
          <w:p w14:paraId="19526AB9" w14:textId="33B32F04" w:rsidR="00DB5A1E" w:rsidRPr="00CC07E9" w:rsidRDefault="00DB5A1E" w:rsidP="00DB5A1E">
            <w:pPr>
              <w:autoSpaceDE w:val="0"/>
              <w:snapToGrid w:val="0"/>
              <w:rPr>
                <w:sz w:val="22"/>
                <w:szCs w:val="22"/>
              </w:rPr>
            </w:pPr>
            <w:r w:rsidRPr="00CC07E9">
              <w:rPr>
                <w:color w:val="000000"/>
                <w:sz w:val="22"/>
                <w:szCs w:val="22"/>
              </w:rPr>
              <w:t xml:space="preserve">Приобретение наглядной агитации для проведения обучения неработающего населения МО Лиговка - Ямская способам защиты и действиям в чрезвычайных ситуациях. </w:t>
            </w:r>
          </w:p>
        </w:tc>
        <w:tc>
          <w:tcPr>
            <w:tcW w:w="724" w:type="pct"/>
            <w:vAlign w:val="center"/>
          </w:tcPr>
          <w:p w14:paraId="09D4F0C9" w14:textId="2F8861C6" w:rsidR="00DB5A1E" w:rsidRPr="00CC07E9" w:rsidRDefault="00DB5A1E" w:rsidP="00DB5A1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07E9">
              <w:rPr>
                <w:color w:val="000000"/>
                <w:sz w:val="22"/>
                <w:szCs w:val="22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14:paraId="49260920" w14:textId="77777777" w:rsidR="00DB5A1E" w:rsidRPr="00CC07E9" w:rsidRDefault="00DB5A1E" w:rsidP="00DB5A1E">
            <w:pPr>
              <w:widowControl w:val="0"/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CC07E9">
              <w:rPr>
                <w:bCs/>
                <w:color w:val="000000"/>
                <w:sz w:val="22"/>
                <w:szCs w:val="22"/>
              </w:rPr>
              <w:t>Январь - декабрь</w:t>
            </w:r>
          </w:p>
        </w:tc>
        <w:tc>
          <w:tcPr>
            <w:tcW w:w="397" w:type="pct"/>
            <w:vAlign w:val="center"/>
          </w:tcPr>
          <w:p w14:paraId="5338F85D" w14:textId="2B574DD8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4" w:type="pct"/>
            <w:vAlign w:val="center"/>
          </w:tcPr>
          <w:p w14:paraId="4B9CE0F3" w14:textId="4F522924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5" w:type="pct"/>
            <w:vAlign w:val="center"/>
          </w:tcPr>
          <w:p w14:paraId="5C6EA9F6" w14:textId="1E012378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" w:type="pct"/>
            <w:vAlign w:val="center"/>
          </w:tcPr>
          <w:p w14:paraId="1C7B1A7C" w14:textId="1874A8AA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E3E" w:rsidRPr="00CC07E9">
              <w:rPr>
                <w:sz w:val="22"/>
                <w:szCs w:val="22"/>
              </w:rPr>
              <w:t>0,</w:t>
            </w:r>
            <w:r w:rsidR="00DB5A1E" w:rsidRPr="00CC07E9">
              <w:rPr>
                <w:sz w:val="22"/>
                <w:szCs w:val="22"/>
              </w:rPr>
              <w:t>00</w:t>
            </w:r>
          </w:p>
        </w:tc>
        <w:tc>
          <w:tcPr>
            <w:tcW w:w="395" w:type="pct"/>
            <w:vAlign w:val="center"/>
          </w:tcPr>
          <w:p w14:paraId="39B3D1E7" w14:textId="51C8A7DC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B5A1E" w:rsidRPr="00CC07E9">
              <w:rPr>
                <w:sz w:val="22"/>
                <w:szCs w:val="22"/>
              </w:rPr>
              <w:t>0,00</w:t>
            </w:r>
          </w:p>
        </w:tc>
        <w:tc>
          <w:tcPr>
            <w:tcW w:w="389" w:type="pct"/>
            <w:vAlign w:val="center"/>
          </w:tcPr>
          <w:p w14:paraId="42885001" w14:textId="3C268571" w:rsidR="00DB5A1E" w:rsidRPr="00CC07E9" w:rsidRDefault="006C3A07" w:rsidP="00DB5A1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B5A1E" w:rsidRPr="00CC07E9">
              <w:rPr>
                <w:sz w:val="22"/>
                <w:szCs w:val="22"/>
              </w:rPr>
              <w:t>0,00</w:t>
            </w:r>
          </w:p>
        </w:tc>
      </w:tr>
      <w:tr w:rsidR="00DB5A1E" w:rsidRPr="00CC07E9" w14:paraId="443473BB" w14:textId="77777777" w:rsidTr="003F7EB4">
        <w:trPr>
          <w:trHeight w:val="206"/>
        </w:trPr>
        <w:tc>
          <w:tcPr>
            <w:tcW w:w="2630" w:type="pct"/>
            <w:gridSpan w:val="4"/>
            <w:tcBorders>
              <w:bottom w:val="single" w:sz="4" w:space="0" w:color="auto"/>
            </w:tcBorders>
          </w:tcPr>
          <w:p w14:paraId="69DC4F7A" w14:textId="77777777" w:rsidR="00DB5A1E" w:rsidRPr="00CC07E9" w:rsidRDefault="00DB5A1E" w:rsidP="003F7EB4">
            <w:pPr>
              <w:snapToGrid w:val="0"/>
              <w:jc w:val="right"/>
              <w:rPr>
                <w:b/>
                <w:sz w:val="22"/>
                <w:szCs w:val="22"/>
              </w:rPr>
            </w:pPr>
            <w:r w:rsidRPr="00CC07E9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97" w:type="pct"/>
            <w:tcBorders>
              <w:bottom w:val="single" w:sz="4" w:space="0" w:color="auto"/>
            </w:tcBorders>
          </w:tcPr>
          <w:p w14:paraId="43E1FB3A" w14:textId="77777777" w:rsidR="00DB5A1E" w:rsidRPr="00CC07E9" w:rsidRDefault="00DB5A1E" w:rsidP="003F7EB4">
            <w:pPr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94" w:type="pct"/>
          </w:tcPr>
          <w:p w14:paraId="4F6FACDF" w14:textId="77777777" w:rsidR="00DB5A1E" w:rsidRPr="00CC07E9" w:rsidRDefault="00DB5A1E" w:rsidP="003F7EB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5" w:type="pct"/>
          </w:tcPr>
          <w:p w14:paraId="0A47C7D3" w14:textId="77777777" w:rsidR="00DB5A1E" w:rsidRPr="00CC07E9" w:rsidRDefault="00DB5A1E" w:rsidP="003F7EB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0" w:type="pct"/>
          </w:tcPr>
          <w:p w14:paraId="7EC990D6" w14:textId="2A5B5647" w:rsidR="00DB5A1E" w:rsidRPr="00CC07E9" w:rsidRDefault="006C3A07" w:rsidP="003F7E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DB5A1E" w:rsidRPr="00CC07E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395" w:type="pct"/>
          </w:tcPr>
          <w:p w14:paraId="15C661DF" w14:textId="30901219" w:rsidR="00DB5A1E" w:rsidRPr="00CC07E9" w:rsidRDefault="006C3A07" w:rsidP="003F7E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DB5A1E" w:rsidRPr="00CC07E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389" w:type="pct"/>
          </w:tcPr>
          <w:p w14:paraId="76A572DD" w14:textId="3EB30A27" w:rsidR="00DB5A1E" w:rsidRPr="00CC07E9" w:rsidRDefault="006C3A07" w:rsidP="003F7E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DB5A1E" w:rsidRPr="00CC07E9">
              <w:rPr>
                <w:b/>
                <w:sz w:val="22"/>
                <w:szCs w:val="22"/>
              </w:rPr>
              <w:t>,00</w:t>
            </w:r>
          </w:p>
        </w:tc>
      </w:tr>
    </w:tbl>
    <w:p w14:paraId="60352F21" w14:textId="77777777" w:rsidR="00687C18" w:rsidRPr="00CC07E9" w:rsidRDefault="00687C18" w:rsidP="00687C18">
      <w:pPr>
        <w:widowControl w:val="0"/>
        <w:ind w:firstLine="709"/>
        <w:jc w:val="both"/>
        <w:rPr>
          <w:color w:val="000000"/>
        </w:rPr>
      </w:pPr>
      <w:r w:rsidRPr="00CC07E9">
        <w:rPr>
          <w:color w:val="000000"/>
        </w:rPr>
        <w:t>Расходы средств бюджета по ПЛАНУ осуществляются на основе расчета обоснованных затрат и ресурсов, необходимых для оказания данных услуг. Расчет стоимости основан на исследовании рынка аналогичных услуг и на результатах анализа стоимости муниципальных контрактов, заключенных Муниципальным образованием за предыдущий год, с учетом роста индекса потребительских цен.</w:t>
      </w:r>
    </w:p>
    <w:p w14:paraId="735DFD9F" w14:textId="77777777" w:rsidR="00687C18" w:rsidRPr="00CC07E9" w:rsidRDefault="00687C18" w:rsidP="00687C18">
      <w:pPr>
        <w:widowControl w:val="0"/>
        <w:ind w:firstLine="709"/>
        <w:jc w:val="both"/>
        <w:rPr>
          <w:color w:val="000000"/>
          <w:lang w:eastAsia="en-US"/>
        </w:rPr>
      </w:pPr>
      <w:r w:rsidRPr="00CC07E9">
        <w:rPr>
          <w:color w:val="000000"/>
        </w:rPr>
        <w:t>В ходе реализации ПЛАНА возможно перераспределение средств по предусмотренным в ней мероприятиям.</w:t>
      </w:r>
    </w:p>
    <w:p w14:paraId="57D27104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30606CA4" w14:textId="64D7CE74" w:rsidR="009C4617" w:rsidRPr="00CC07E9" w:rsidRDefault="009C4617" w:rsidP="007F44A1">
      <w:pPr>
        <w:pStyle w:val="af"/>
        <w:widowControl w:val="0"/>
        <w:numPr>
          <w:ilvl w:val="0"/>
          <w:numId w:val="22"/>
        </w:numPr>
        <w:jc w:val="center"/>
        <w:rPr>
          <w:b/>
        </w:rPr>
      </w:pPr>
      <w:r w:rsidRPr="00CC07E9">
        <w:rPr>
          <w:b/>
        </w:rPr>
        <w:t xml:space="preserve">ОПИСАНИЕ МЕРОПРИЯТИЙ </w:t>
      </w:r>
    </w:p>
    <w:p w14:paraId="5D4A57AA" w14:textId="623FBC98" w:rsidR="007F44A1" w:rsidRPr="00CC07E9" w:rsidRDefault="007F44A1" w:rsidP="0078437F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t>Муниципальная программа разработана в соответствии с приоритетными задачами развития Российской Федерации, Санкт-Петербурга и муниципального образования. Основные меры правового регулирования в сфере защиты населения и территории муниципального образования</w:t>
      </w:r>
      <w:r w:rsidR="0078437F" w:rsidRPr="00CC07E9">
        <w:rPr>
          <w:bCs/>
        </w:rPr>
        <w:t xml:space="preserve"> Лиговка - Ямская</w:t>
      </w:r>
      <w:r w:rsidRPr="00CC07E9">
        <w:rPr>
          <w:bCs/>
        </w:rPr>
        <w:t xml:space="preserve"> от чрезвычайных ситуаций природного и техногенного характера определены следующими нормативно-правовыми документами:</w:t>
      </w:r>
    </w:p>
    <w:p w14:paraId="0811F57E" w14:textId="77777777" w:rsidR="007F44A1" w:rsidRPr="00CC07E9" w:rsidRDefault="007F44A1" w:rsidP="0078437F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14:paraId="3403A95B" w14:textId="77777777" w:rsidR="007F44A1" w:rsidRPr="00CC07E9" w:rsidRDefault="007F44A1" w:rsidP="0078437F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t>- Закон Санкт-Петербурга от 23.09.2009 № 420-79 «Об организации местного самоуправления в Санкт-Петербурге»;</w:t>
      </w:r>
    </w:p>
    <w:p w14:paraId="0B84E5F3" w14:textId="77777777" w:rsidR="007F44A1" w:rsidRPr="00CC07E9" w:rsidRDefault="007F44A1" w:rsidP="0078437F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t>- Федеральный закон от 21.12.1994 № 68-ФЗ «О защите населения и территорий от чрезвычайных ситуаций природного и техногенного характера»;</w:t>
      </w:r>
    </w:p>
    <w:p w14:paraId="04763F3F" w14:textId="0C81A76A" w:rsidR="007F44A1" w:rsidRPr="00CC07E9" w:rsidRDefault="007F44A1" w:rsidP="0078437F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t xml:space="preserve">- Федеральный закон от 12 февраля 1998 г. N 28-ФЗ </w:t>
      </w:r>
      <w:r w:rsidR="0078437F" w:rsidRPr="00CC07E9">
        <w:rPr>
          <w:bCs/>
        </w:rPr>
        <w:t>«</w:t>
      </w:r>
      <w:r w:rsidRPr="00CC07E9">
        <w:rPr>
          <w:bCs/>
        </w:rPr>
        <w:t>О гражданской обороне</w:t>
      </w:r>
      <w:r w:rsidR="0078437F" w:rsidRPr="00CC07E9">
        <w:rPr>
          <w:bCs/>
        </w:rPr>
        <w:t>»</w:t>
      </w:r>
      <w:r w:rsidRPr="00CC07E9">
        <w:rPr>
          <w:bCs/>
        </w:rPr>
        <w:t>;</w:t>
      </w:r>
    </w:p>
    <w:p w14:paraId="47650E8E" w14:textId="5A88A555" w:rsidR="007F44A1" w:rsidRPr="00CC07E9" w:rsidRDefault="007F44A1" w:rsidP="0078437F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t xml:space="preserve">- Постановление Правительства РФ от 18.09.2020 N 1485 </w:t>
      </w:r>
      <w:r w:rsidR="0078437F" w:rsidRPr="00CC07E9">
        <w:rPr>
          <w:bCs/>
        </w:rPr>
        <w:t>«</w:t>
      </w:r>
      <w:r w:rsidRPr="00CC07E9">
        <w:rPr>
          <w:bCs/>
        </w:rPr>
        <w:t>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="0078437F" w:rsidRPr="00CC07E9">
        <w:rPr>
          <w:bCs/>
        </w:rPr>
        <w:t>»</w:t>
      </w:r>
      <w:r w:rsidRPr="00CC07E9">
        <w:rPr>
          <w:bCs/>
        </w:rPr>
        <w:t>;</w:t>
      </w:r>
    </w:p>
    <w:p w14:paraId="0AEC400C" w14:textId="485134C7" w:rsidR="007F44A1" w:rsidRPr="00CC07E9" w:rsidRDefault="007F44A1" w:rsidP="0078437F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t xml:space="preserve">- Постановление Правительства РФ от 2 ноября 2000 г. N 841 </w:t>
      </w:r>
      <w:r w:rsidR="0078437F" w:rsidRPr="00CC07E9">
        <w:rPr>
          <w:bCs/>
        </w:rPr>
        <w:t>«</w:t>
      </w:r>
      <w:r w:rsidRPr="00CC07E9">
        <w:rPr>
          <w:bCs/>
        </w:rPr>
        <w:t>Об утверждении Положения об организации обучения населения в области гражданской обороны</w:t>
      </w:r>
      <w:r w:rsidR="0078437F" w:rsidRPr="00CC07E9">
        <w:rPr>
          <w:bCs/>
        </w:rPr>
        <w:t>»</w:t>
      </w:r>
      <w:r w:rsidRPr="00CC07E9">
        <w:rPr>
          <w:bCs/>
        </w:rPr>
        <w:t>;</w:t>
      </w:r>
    </w:p>
    <w:p w14:paraId="30E85F1E" w14:textId="2B6690FC" w:rsidR="007F44A1" w:rsidRPr="00CC07E9" w:rsidRDefault="007F44A1" w:rsidP="0078437F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lastRenderedPageBreak/>
        <w:t>- Закон Санкт-Петербурга от 20.10.2005 № 514-76 «О защите населения и территорий от чрезвычайных ситуаций природного и техногенного характера в Санкт-Петербурге»;</w:t>
      </w:r>
    </w:p>
    <w:p w14:paraId="32EC85A4" w14:textId="77777777" w:rsidR="00962297" w:rsidRPr="00CC07E9" w:rsidRDefault="00962297" w:rsidP="00962297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t>- Постановление Правительства Санкт-Петербурга № 1393 от 24.10.2007 г. «Об организации подготовки и обучения населения Санкт-Петербурга в области гражданской обороны и защиты от чрезвычайных ситуаций природного и техногенного характера».</w:t>
      </w:r>
    </w:p>
    <w:p w14:paraId="18D4D1F7" w14:textId="17BB171E" w:rsidR="00962297" w:rsidRPr="00CC07E9" w:rsidRDefault="00962297" w:rsidP="00962297">
      <w:pPr>
        <w:widowControl w:val="0"/>
        <w:ind w:firstLine="709"/>
        <w:jc w:val="both"/>
        <w:rPr>
          <w:bCs/>
        </w:rPr>
      </w:pPr>
      <w:r w:rsidRPr="00CC07E9">
        <w:rPr>
          <w:bCs/>
        </w:rPr>
        <w:t>- Устав ВМО СПб МО Лиговка - Ямская и другие нормативные правовые акты.</w:t>
      </w:r>
    </w:p>
    <w:p w14:paraId="3493EE85" w14:textId="77777777" w:rsidR="009C4617" w:rsidRPr="00CC07E9" w:rsidRDefault="009C4617" w:rsidP="009C4617">
      <w:pPr>
        <w:widowControl w:val="0"/>
        <w:ind w:firstLine="709"/>
        <w:jc w:val="both"/>
        <w:rPr>
          <w:iCs/>
        </w:rPr>
      </w:pPr>
      <w:r w:rsidRPr="00CC07E9">
        <w:rPr>
          <w:iCs/>
        </w:rPr>
        <w:t>В результате реализации плана мероприятий ожидается достижение следующих результатов:</w:t>
      </w:r>
    </w:p>
    <w:p w14:paraId="2A322F06" w14:textId="77777777" w:rsidR="009C4617" w:rsidRPr="00CC07E9" w:rsidRDefault="009C4617" w:rsidP="009C4617">
      <w:pPr>
        <w:widowControl w:val="0"/>
        <w:ind w:firstLine="709"/>
        <w:jc w:val="both"/>
        <w:rPr>
          <w:iCs/>
        </w:rPr>
      </w:pPr>
      <w:r w:rsidRPr="00CC07E9">
        <w:rPr>
          <w:iCs/>
        </w:rPr>
        <w:t xml:space="preserve">- повышение уровня знаний неработающего населения в области изучение способов защиты от опасностей, возникающих при ведении военных действий или вследствие этих действий, </w:t>
      </w:r>
    </w:p>
    <w:p w14:paraId="6242B053" w14:textId="77777777" w:rsidR="009C4617" w:rsidRPr="00CC07E9" w:rsidRDefault="009C4617" w:rsidP="009C4617">
      <w:pPr>
        <w:widowControl w:val="0"/>
        <w:ind w:firstLine="709"/>
        <w:jc w:val="both"/>
        <w:rPr>
          <w:iCs/>
        </w:rPr>
      </w:pPr>
      <w:r w:rsidRPr="00CC07E9">
        <w:rPr>
          <w:iCs/>
        </w:rPr>
        <w:t>- повышение уровня знаний жителей муниципального округа, в результате регулярного размещения тематических материалов в сфере зашиты населения и территории муниципального образования от чрезвычайных ситуаций природного и техногенного характера в муниципальной газете и на официальном сайте.</w:t>
      </w:r>
    </w:p>
    <w:p w14:paraId="33577796" w14:textId="77777777" w:rsidR="009C4617" w:rsidRPr="00CC07E9" w:rsidRDefault="009C4617" w:rsidP="009C4617">
      <w:pPr>
        <w:widowControl w:val="0"/>
        <w:ind w:firstLine="709"/>
        <w:jc w:val="center"/>
        <w:rPr>
          <w:b/>
        </w:rPr>
      </w:pPr>
    </w:p>
    <w:p w14:paraId="32C47635" w14:textId="77777777" w:rsidR="009C4617" w:rsidRPr="00CC07E9" w:rsidRDefault="009C4617" w:rsidP="009C4617">
      <w:pPr>
        <w:widowControl w:val="0"/>
        <w:rPr>
          <w:color w:val="000000"/>
        </w:rPr>
      </w:pPr>
    </w:p>
    <w:p w14:paraId="35F79D1B" w14:textId="77777777" w:rsidR="009C4617" w:rsidRPr="00CC07E9" w:rsidRDefault="009C4617" w:rsidP="009C4617">
      <w:pPr>
        <w:widowControl w:val="0"/>
        <w:rPr>
          <w:color w:val="000000"/>
        </w:rPr>
      </w:pPr>
    </w:p>
    <w:p w14:paraId="7752E414" w14:textId="7796BC67" w:rsidR="009C4617" w:rsidRPr="00CC07E9" w:rsidRDefault="009C4617" w:rsidP="009C4617">
      <w:pPr>
        <w:widowControl w:val="0"/>
        <w:rPr>
          <w:b/>
          <w:color w:val="000000"/>
        </w:rPr>
      </w:pPr>
      <w:r w:rsidRPr="00CC07E9">
        <w:rPr>
          <w:b/>
          <w:color w:val="000000"/>
        </w:rPr>
        <w:t>В</w:t>
      </w:r>
      <w:r w:rsidR="000C3E9F">
        <w:rPr>
          <w:b/>
          <w:color w:val="000000"/>
        </w:rPr>
        <w:t>рио г</w:t>
      </w:r>
      <w:r w:rsidRPr="00CC07E9">
        <w:rPr>
          <w:b/>
          <w:color w:val="000000"/>
        </w:rPr>
        <w:t xml:space="preserve">лавы местной Администрации </w:t>
      </w:r>
      <w:r w:rsidRPr="00CC07E9">
        <w:rPr>
          <w:b/>
          <w:color w:val="000000"/>
        </w:rPr>
        <w:tab/>
      </w:r>
      <w:r w:rsidR="000C3E9F">
        <w:rPr>
          <w:b/>
          <w:color w:val="000000"/>
        </w:rPr>
        <w:t xml:space="preserve">      </w:t>
      </w:r>
      <w:r w:rsidRPr="00CC07E9">
        <w:rPr>
          <w:b/>
          <w:color w:val="000000"/>
        </w:rPr>
        <w:t>__</w:t>
      </w:r>
      <w:r w:rsidRPr="00CC07E9">
        <w:rPr>
          <w:b/>
          <w:color w:val="000000"/>
        </w:rPr>
        <w:softHyphen/>
      </w:r>
      <w:r w:rsidRPr="00CC07E9">
        <w:rPr>
          <w:b/>
          <w:color w:val="000000"/>
        </w:rPr>
        <w:softHyphen/>
      </w:r>
      <w:r w:rsidRPr="00CC07E9">
        <w:rPr>
          <w:b/>
          <w:color w:val="000000"/>
        </w:rPr>
        <w:softHyphen/>
      </w:r>
      <w:r w:rsidRPr="00CC07E9">
        <w:rPr>
          <w:b/>
          <w:color w:val="000000"/>
        </w:rPr>
        <w:softHyphen/>
      </w:r>
      <w:r w:rsidRPr="00CC07E9">
        <w:rPr>
          <w:b/>
          <w:color w:val="000000"/>
        </w:rPr>
        <w:softHyphen/>
      </w:r>
      <w:r w:rsidRPr="00CC07E9">
        <w:rPr>
          <w:b/>
          <w:color w:val="000000"/>
        </w:rPr>
        <w:softHyphen/>
      </w:r>
      <w:r w:rsidRPr="00CC07E9">
        <w:rPr>
          <w:b/>
          <w:color w:val="000000"/>
        </w:rPr>
        <w:softHyphen/>
      </w:r>
      <w:r w:rsidRPr="00CC07E9">
        <w:rPr>
          <w:b/>
          <w:color w:val="000000"/>
        </w:rPr>
        <w:softHyphen/>
      </w:r>
      <w:r w:rsidRPr="00CC07E9">
        <w:rPr>
          <w:b/>
          <w:color w:val="000000"/>
        </w:rPr>
        <w:softHyphen/>
      </w:r>
      <w:r w:rsidRPr="00CC07E9">
        <w:rPr>
          <w:b/>
          <w:color w:val="000000"/>
        </w:rPr>
        <w:softHyphen/>
        <w:t xml:space="preserve">___________________ </w:t>
      </w:r>
      <w:r w:rsidRPr="00CC07E9">
        <w:rPr>
          <w:b/>
          <w:color w:val="000000"/>
        </w:rPr>
        <w:tab/>
      </w:r>
      <w:r w:rsidRPr="00CC07E9">
        <w:rPr>
          <w:b/>
          <w:color w:val="000000"/>
        </w:rPr>
        <w:tab/>
        <w:t>Созинов П. Б.</w:t>
      </w:r>
    </w:p>
    <w:p w14:paraId="4204DA36" w14:textId="77777777" w:rsidR="009C4617" w:rsidRPr="00CC07E9" w:rsidRDefault="009C4617" w:rsidP="009C4617">
      <w:pPr>
        <w:widowControl w:val="0"/>
        <w:jc w:val="center"/>
        <w:rPr>
          <w:color w:val="000000"/>
        </w:rPr>
      </w:pPr>
    </w:p>
    <w:p w14:paraId="4F3428B3" w14:textId="77777777" w:rsidR="009C4617" w:rsidRPr="00CC07E9" w:rsidRDefault="009C4617" w:rsidP="009C4617">
      <w:pPr>
        <w:widowControl w:val="0"/>
        <w:jc w:val="center"/>
        <w:rPr>
          <w:color w:val="000000"/>
        </w:rPr>
      </w:pPr>
    </w:p>
    <w:p w14:paraId="1F0A4820" w14:textId="77777777" w:rsidR="009C4617" w:rsidRPr="00CC07E9" w:rsidRDefault="009C4617" w:rsidP="009C4617">
      <w:pPr>
        <w:widowControl w:val="0"/>
        <w:jc w:val="center"/>
        <w:rPr>
          <w:color w:val="000000"/>
        </w:rPr>
      </w:pPr>
    </w:p>
    <w:p w14:paraId="687DB915" w14:textId="77777777" w:rsidR="009C4617" w:rsidRPr="00CC07E9" w:rsidRDefault="009C4617" w:rsidP="009C4617">
      <w:pPr>
        <w:widowControl w:val="0"/>
        <w:jc w:val="center"/>
      </w:pPr>
    </w:p>
    <w:p w14:paraId="39C1DB27" w14:textId="77777777" w:rsidR="009C4617" w:rsidRPr="00CC07E9" w:rsidRDefault="009C4617" w:rsidP="009C4617">
      <w:pPr>
        <w:widowControl w:val="0"/>
        <w:ind w:firstLine="709"/>
        <w:jc w:val="center"/>
        <w:rPr>
          <w:b/>
        </w:rPr>
      </w:pPr>
    </w:p>
    <w:p w14:paraId="1366B143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6CE4CFF1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2161A98A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5205F5DE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6C895D12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442E8ED9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10C832D9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7A64F18E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7B799993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p w14:paraId="08A66006" w14:textId="77777777" w:rsidR="009C4617" w:rsidRPr="00CC07E9" w:rsidRDefault="009C4617" w:rsidP="00300A5C">
      <w:pPr>
        <w:widowControl w:val="0"/>
        <w:ind w:firstLine="709"/>
        <w:jc w:val="center"/>
        <w:rPr>
          <w:b/>
        </w:rPr>
      </w:pPr>
    </w:p>
    <w:sectPr w:rsidR="009C4617" w:rsidRPr="00CC07E9" w:rsidSect="006B6FD5">
      <w:footerReference w:type="even" r:id="rId9"/>
      <w:pgSz w:w="11906" w:h="16838"/>
      <w:pgMar w:top="1191" w:right="454" w:bottom="1191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52532" w14:textId="77777777" w:rsidR="006A29C3" w:rsidRDefault="006A29C3" w:rsidP="00A86CA5">
      <w:pPr>
        <w:pStyle w:val="a3"/>
      </w:pPr>
      <w:r>
        <w:separator/>
      </w:r>
    </w:p>
  </w:endnote>
  <w:endnote w:type="continuationSeparator" w:id="0">
    <w:p w14:paraId="601969C8" w14:textId="77777777" w:rsidR="006A29C3" w:rsidRDefault="006A29C3" w:rsidP="00A86CA5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B6F49" w14:textId="77777777" w:rsidR="00F9623A" w:rsidRDefault="002810DD" w:rsidP="005E787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9623A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98932CB" w14:textId="77777777" w:rsidR="00F9623A" w:rsidRDefault="00F9623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2B246" w14:textId="77777777" w:rsidR="006A29C3" w:rsidRDefault="006A29C3" w:rsidP="00A86CA5">
      <w:pPr>
        <w:pStyle w:val="a3"/>
      </w:pPr>
      <w:r>
        <w:separator/>
      </w:r>
    </w:p>
  </w:footnote>
  <w:footnote w:type="continuationSeparator" w:id="0">
    <w:p w14:paraId="49910B8B" w14:textId="77777777" w:rsidR="006A29C3" w:rsidRDefault="006A29C3" w:rsidP="00A86CA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06CE4"/>
    <w:multiLevelType w:val="hybridMultilevel"/>
    <w:tmpl w:val="F5D0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289F"/>
    <w:multiLevelType w:val="hybridMultilevel"/>
    <w:tmpl w:val="D616C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321C4"/>
    <w:multiLevelType w:val="hybridMultilevel"/>
    <w:tmpl w:val="F9526C88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81253"/>
    <w:multiLevelType w:val="hybridMultilevel"/>
    <w:tmpl w:val="6DE0B082"/>
    <w:lvl w:ilvl="0" w:tplc="62142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BB0E93"/>
    <w:multiLevelType w:val="hybridMultilevel"/>
    <w:tmpl w:val="A67A0E7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C8E2128"/>
    <w:multiLevelType w:val="hybridMultilevel"/>
    <w:tmpl w:val="9D0C40B4"/>
    <w:lvl w:ilvl="0" w:tplc="041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6" w15:restartNumberingAfterBreak="0">
    <w:nsid w:val="1D213EDE"/>
    <w:multiLevelType w:val="hybridMultilevel"/>
    <w:tmpl w:val="79E49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E759DE"/>
    <w:multiLevelType w:val="hybridMultilevel"/>
    <w:tmpl w:val="0256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42C88"/>
    <w:multiLevelType w:val="hybridMultilevel"/>
    <w:tmpl w:val="DB783A1C"/>
    <w:lvl w:ilvl="0" w:tplc="62142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B51095"/>
    <w:multiLevelType w:val="hybridMultilevel"/>
    <w:tmpl w:val="A0F8D76C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47431"/>
    <w:multiLevelType w:val="hybridMultilevel"/>
    <w:tmpl w:val="836890FA"/>
    <w:lvl w:ilvl="0" w:tplc="A05EA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3D5A"/>
    <w:multiLevelType w:val="hybridMultilevel"/>
    <w:tmpl w:val="37E0EE96"/>
    <w:lvl w:ilvl="0" w:tplc="0419000F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420B5"/>
    <w:multiLevelType w:val="hybridMultilevel"/>
    <w:tmpl w:val="26EEC6B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305D3"/>
    <w:multiLevelType w:val="hybridMultilevel"/>
    <w:tmpl w:val="FBF45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22D10"/>
    <w:multiLevelType w:val="hybridMultilevel"/>
    <w:tmpl w:val="E856CF30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001080"/>
    <w:multiLevelType w:val="hybridMultilevel"/>
    <w:tmpl w:val="E8D49D88"/>
    <w:lvl w:ilvl="0" w:tplc="E7D6BE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F5967"/>
    <w:multiLevelType w:val="multilevel"/>
    <w:tmpl w:val="22F6A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FA13B4C"/>
    <w:multiLevelType w:val="hybridMultilevel"/>
    <w:tmpl w:val="5FA6EC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EA6E99"/>
    <w:multiLevelType w:val="hybridMultilevel"/>
    <w:tmpl w:val="4C6E71CA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A4F77"/>
    <w:multiLevelType w:val="hybridMultilevel"/>
    <w:tmpl w:val="8C562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11A15"/>
    <w:multiLevelType w:val="hybridMultilevel"/>
    <w:tmpl w:val="82B85AB6"/>
    <w:lvl w:ilvl="0" w:tplc="62142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B85003B"/>
    <w:multiLevelType w:val="hybridMultilevel"/>
    <w:tmpl w:val="D2A0D0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16"/>
  </w:num>
  <w:num w:numId="5">
    <w:abstractNumId w:val="6"/>
  </w:num>
  <w:num w:numId="6">
    <w:abstractNumId w:val="20"/>
  </w:num>
  <w:num w:numId="7">
    <w:abstractNumId w:val="14"/>
  </w:num>
  <w:num w:numId="8">
    <w:abstractNumId w:val="3"/>
  </w:num>
  <w:num w:numId="9">
    <w:abstractNumId w:val="18"/>
  </w:num>
  <w:num w:numId="10">
    <w:abstractNumId w:val="9"/>
  </w:num>
  <w:num w:numId="11">
    <w:abstractNumId w:val="10"/>
  </w:num>
  <w:num w:numId="12">
    <w:abstractNumId w:val="12"/>
  </w:num>
  <w:num w:numId="13">
    <w:abstractNumId w:val="2"/>
  </w:num>
  <w:num w:numId="14">
    <w:abstractNumId w:val="11"/>
  </w:num>
  <w:num w:numId="15">
    <w:abstractNumId w:val="19"/>
  </w:num>
  <w:num w:numId="16">
    <w:abstractNumId w:val="15"/>
  </w:num>
  <w:num w:numId="17">
    <w:abstractNumId w:val="1"/>
  </w:num>
  <w:num w:numId="18">
    <w:abstractNumId w:val="0"/>
  </w:num>
  <w:num w:numId="19">
    <w:abstractNumId w:val="13"/>
  </w:num>
  <w:num w:numId="20">
    <w:abstractNumId w:val="7"/>
  </w:num>
  <w:num w:numId="21">
    <w:abstractNumId w:val="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92"/>
    <w:rsid w:val="00000AAA"/>
    <w:rsid w:val="00000F58"/>
    <w:rsid w:val="000023B7"/>
    <w:rsid w:val="00002542"/>
    <w:rsid w:val="00002ADF"/>
    <w:rsid w:val="00006E47"/>
    <w:rsid w:val="00007F76"/>
    <w:rsid w:val="000108D3"/>
    <w:rsid w:val="00010F48"/>
    <w:rsid w:val="00014C11"/>
    <w:rsid w:val="000220A2"/>
    <w:rsid w:val="00027425"/>
    <w:rsid w:val="00030655"/>
    <w:rsid w:val="00032205"/>
    <w:rsid w:val="00032AA1"/>
    <w:rsid w:val="00036617"/>
    <w:rsid w:val="0005077D"/>
    <w:rsid w:val="00050D27"/>
    <w:rsid w:val="000522F7"/>
    <w:rsid w:val="000626BB"/>
    <w:rsid w:val="000702E8"/>
    <w:rsid w:val="00075589"/>
    <w:rsid w:val="00076374"/>
    <w:rsid w:val="00084F28"/>
    <w:rsid w:val="00087359"/>
    <w:rsid w:val="000878AF"/>
    <w:rsid w:val="00091CBA"/>
    <w:rsid w:val="000959BE"/>
    <w:rsid w:val="000B72A3"/>
    <w:rsid w:val="000C3767"/>
    <w:rsid w:val="000C3E9F"/>
    <w:rsid w:val="000C7BB7"/>
    <w:rsid w:val="000D3B8C"/>
    <w:rsid w:val="000D3E06"/>
    <w:rsid w:val="000D3EBF"/>
    <w:rsid w:val="000E7889"/>
    <w:rsid w:val="000F67FD"/>
    <w:rsid w:val="001000B1"/>
    <w:rsid w:val="00101633"/>
    <w:rsid w:val="00101854"/>
    <w:rsid w:val="001049AC"/>
    <w:rsid w:val="00105D79"/>
    <w:rsid w:val="00111CDE"/>
    <w:rsid w:val="00111CF8"/>
    <w:rsid w:val="00112C21"/>
    <w:rsid w:val="001219F8"/>
    <w:rsid w:val="00121F1B"/>
    <w:rsid w:val="001224CC"/>
    <w:rsid w:val="00123847"/>
    <w:rsid w:val="001269D5"/>
    <w:rsid w:val="001308E5"/>
    <w:rsid w:val="0013244F"/>
    <w:rsid w:val="00133241"/>
    <w:rsid w:val="00136E86"/>
    <w:rsid w:val="00141C07"/>
    <w:rsid w:val="00142A31"/>
    <w:rsid w:val="00144985"/>
    <w:rsid w:val="00144B02"/>
    <w:rsid w:val="00144DA9"/>
    <w:rsid w:val="00153334"/>
    <w:rsid w:val="0015757B"/>
    <w:rsid w:val="00157A14"/>
    <w:rsid w:val="00157E66"/>
    <w:rsid w:val="0017199D"/>
    <w:rsid w:val="00173D38"/>
    <w:rsid w:val="0018187C"/>
    <w:rsid w:val="001843D8"/>
    <w:rsid w:val="00184BF4"/>
    <w:rsid w:val="001867B5"/>
    <w:rsid w:val="00186F6F"/>
    <w:rsid w:val="001920EE"/>
    <w:rsid w:val="001930F2"/>
    <w:rsid w:val="0019406C"/>
    <w:rsid w:val="0019430F"/>
    <w:rsid w:val="0019532B"/>
    <w:rsid w:val="001B52D3"/>
    <w:rsid w:val="001B57F9"/>
    <w:rsid w:val="001B5A14"/>
    <w:rsid w:val="001C2331"/>
    <w:rsid w:val="001C688F"/>
    <w:rsid w:val="001C7FC7"/>
    <w:rsid w:val="001D2456"/>
    <w:rsid w:val="001D31EA"/>
    <w:rsid w:val="001E3E19"/>
    <w:rsid w:val="001E4733"/>
    <w:rsid w:val="001E770B"/>
    <w:rsid w:val="002006E2"/>
    <w:rsid w:val="00201654"/>
    <w:rsid w:val="00207AD4"/>
    <w:rsid w:val="00212942"/>
    <w:rsid w:val="0023062C"/>
    <w:rsid w:val="0024248B"/>
    <w:rsid w:val="0024296C"/>
    <w:rsid w:val="00245B8F"/>
    <w:rsid w:val="002507BC"/>
    <w:rsid w:val="00260A1E"/>
    <w:rsid w:val="00263F8A"/>
    <w:rsid w:val="00265C48"/>
    <w:rsid w:val="00266A6D"/>
    <w:rsid w:val="00266BC1"/>
    <w:rsid w:val="00270B67"/>
    <w:rsid w:val="002810DD"/>
    <w:rsid w:val="00286B41"/>
    <w:rsid w:val="0028737E"/>
    <w:rsid w:val="00292E21"/>
    <w:rsid w:val="00295BE8"/>
    <w:rsid w:val="002A20D0"/>
    <w:rsid w:val="002B2F92"/>
    <w:rsid w:val="002B4BA5"/>
    <w:rsid w:val="002C4292"/>
    <w:rsid w:val="002C6490"/>
    <w:rsid w:val="002D08EC"/>
    <w:rsid w:val="002E547C"/>
    <w:rsid w:val="002F3423"/>
    <w:rsid w:val="002F6CB4"/>
    <w:rsid w:val="002F7111"/>
    <w:rsid w:val="00300A5C"/>
    <w:rsid w:val="00306A7D"/>
    <w:rsid w:val="00313D0B"/>
    <w:rsid w:val="0031682C"/>
    <w:rsid w:val="0031692F"/>
    <w:rsid w:val="00317AA2"/>
    <w:rsid w:val="00331950"/>
    <w:rsid w:val="00345B20"/>
    <w:rsid w:val="003468BF"/>
    <w:rsid w:val="00346B80"/>
    <w:rsid w:val="003542E6"/>
    <w:rsid w:val="00357CF7"/>
    <w:rsid w:val="00361BF9"/>
    <w:rsid w:val="00370A6E"/>
    <w:rsid w:val="00376605"/>
    <w:rsid w:val="00376CBD"/>
    <w:rsid w:val="00377C31"/>
    <w:rsid w:val="003824D8"/>
    <w:rsid w:val="00383A6F"/>
    <w:rsid w:val="00384DC0"/>
    <w:rsid w:val="0038765F"/>
    <w:rsid w:val="00395EA2"/>
    <w:rsid w:val="00396922"/>
    <w:rsid w:val="003A4200"/>
    <w:rsid w:val="003B2805"/>
    <w:rsid w:val="003B4139"/>
    <w:rsid w:val="003B5976"/>
    <w:rsid w:val="003B6FAE"/>
    <w:rsid w:val="003B771F"/>
    <w:rsid w:val="003C6539"/>
    <w:rsid w:val="003D0905"/>
    <w:rsid w:val="003E7640"/>
    <w:rsid w:val="003F08B3"/>
    <w:rsid w:val="003F2295"/>
    <w:rsid w:val="003F3087"/>
    <w:rsid w:val="003F3E52"/>
    <w:rsid w:val="003F76AA"/>
    <w:rsid w:val="00406DEB"/>
    <w:rsid w:val="004103E3"/>
    <w:rsid w:val="00411C1C"/>
    <w:rsid w:val="00413BB0"/>
    <w:rsid w:val="00413F40"/>
    <w:rsid w:val="00415A1C"/>
    <w:rsid w:val="00417841"/>
    <w:rsid w:val="00420EBC"/>
    <w:rsid w:val="00424707"/>
    <w:rsid w:val="00433055"/>
    <w:rsid w:val="00437563"/>
    <w:rsid w:val="0044111B"/>
    <w:rsid w:val="00450CBA"/>
    <w:rsid w:val="004531F0"/>
    <w:rsid w:val="00454164"/>
    <w:rsid w:val="00456820"/>
    <w:rsid w:val="00467394"/>
    <w:rsid w:val="004701B4"/>
    <w:rsid w:val="00493BC1"/>
    <w:rsid w:val="00494A6E"/>
    <w:rsid w:val="00494E3E"/>
    <w:rsid w:val="0049683A"/>
    <w:rsid w:val="004A1838"/>
    <w:rsid w:val="004A37F9"/>
    <w:rsid w:val="004B2004"/>
    <w:rsid w:val="004B331F"/>
    <w:rsid w:val="004B3D6D"/>
    <w:rsid w:val="004B51E8"/>
    <w:rsid w:val="004C5270"/>
    <w:rsid w:val="004C5C54"/>
    <w:rsid w:val="004D1035"/>
    <w:rsid w:val="004D57A2"/>
    <w:rsid w:val="004E761B"/>
    <w:rsid w:val="004E7ACC"/>
    <w:rsid w:val="004F05B1"/>
    <w:rsid w:val="004F0F7C"/>
    <w:rsid w:val="004F7EC7"/>
    <w:rsid w:val="00506801"/>
    <w:rsid w:val="00513B01"/>
    <w:rsid w:val="00513CE4"/>
    <w:rsid w:val="00515C9B"/>
    <w:rsid w:val="00522408"/>
    <w:rsid w:val="00522444"/>
    <w:rsid w:val="005349CA"/>
    <w:rsid w:val="00536266"/>
    <w:rsid w:val="00536DDA"/>
    <w:rsid w:val="00547D99"/>
    <w:rsid w:val="00551657"/>
    <w:rsid w:val="00552C4E"/>
    <w:rsid w:val="005541BF"/>
    <w:rsid w:val="00555F2C"/>
    <w:rsid w:val="00574D7F"/>
    <w:rsid w:val="005754FC"/>
    <w:rsid w:val="00592F1B"/>
    <w:rsid w:val="00593F67"/>
    <w:rsid w:val="005947A9"/>
    <w:rsid w:val="00597164"/>
    <w:rsid w:val="00597A9A"/>
    <w:rsid w:val="005A06E7"/>
    <w:rsid w:val="005A3162"/>
    <w:rsid w:val="005A3F38"/>
    <w:rsid w:val="005A4C0A"/>
    <w:rsid w:val="005A5909"/>
    <w:rsid w:val="005A7344"/>
    <w:rsid w:val="005A7691"/>
    <w:rsid w:val="005B226E"/>
    <w:rsid w:val="005B3BD7"/>
    <w:rsid w:val="005C29AA"/>
    <w:rsid w:val="005E738D"/>
    <w:rsid w:val="005E7519"/>
    <w:rsid w:val="005E787F"/>
    <w:rsid w:val="005F1985"/>
    <w:rsid w:val="005F419B"/>
    <w:rsid w:val="00610588"/>
    <w:rsid w:val="0061464F"/>
    <w:rsid w:val="00621247"/>
    <w:rsid w:val="0062420F"/>
    <w:rsid w:val="006307A0"/>
    <w:rsid w:val="0063723F"/>
    <w:rsid w:val="00645010"/>
    <w:rsid w:val="00654CFA"/>
    <w:rsid w:val="00655033"/>
    <w:rsid w:val="00662388"/>
    <w:rsid w:val="00663E10"/>
    <w:rsid w:val="00676B20"/>
    <w:rsid w:val="00682105"/>
    <w:rsid w:val="0068300B"/>
    <w:rsid w:val="006845D1"/>
    <w:rsid w:val="00687C18"/>
    <w:rsid w:val="006903DC"/>
    <w:rsid w:val="006914A7"/>
    <w:rsid w:val="00692505"/>
    <w:rsid w:val="0069266D"/>
    <w:rsid w:val="00693469"/>
    <w:rsid w:val="006979D9"/>
    <w:rsid w:val="006A29C3"/>
    <w:rsid w:val="006A5B0B"/>
    <w:rsid w:val="006A6A64"/>
    <w:rsid w:val="006B0379"/>
    <w:rsid w:val="006B6FD5"/>
    <w:rsid w:val="006C3A07"/>
    <w:rsid w:val="006D6487"/>
    <w:rsid w:val="006D78E6"/>
    <w:rsid w:val="006E2142"/>
    <w:rsid w:val="006E5375"/>
    <w:rsid w:val="006E7F98"/>
    <w:rsid w:val="006F0617"/>
    <w:rsid w:val="006F5796"/>
    <w:rsid w:val="00707B92"/>
    <w:rsid w:val="007122E6"/>
    <w:rsid w:val="00716E17"/>
    <w:rsid w:val="0072487F"/>
    <w:rsid w:val="007258B4"/>
    <w:rsid w:val="007330B3"/>
    <w:rsid w:val="00735074"/>
    <w:rsid w:val="0073579A"/>
    <w:rsid w:val="00735CC3"/>
    <w:rsid w:val="007455BA"/>
    <w:rsid w:val="00752850"/>
    <w:rsid w:val="00752BFA"/>
    <w:rsid w:val="007556EE"/>
    <w:rsid w:val="007571B9"/>
    <w:rsid w:val="007579C4"/>
    <w:rsid w:val="00760819"/>
    <w:rsid w:val="00760D20"/>
    <w:rsid w:val="00762F1A"/>
    <w:rsid w:val="00764313"/>
    <w:rsid w:val="0077410A"/>
    <w:rsid w:val="007746C1"/>
    <w:rsid w:val="00775A44"/>
    <w:rsid w:val="00780344"/>
    <w:rsid w:val="0078437F"/>
    <w:rsid w:val="007937B5"/>
    <w:rsid w:val="0079565A"/>
    <w:rsid w:val="007A0EF9"/>
    <w:rsid w:val="007A192B"/>
    <w:rsid w:val="007A311D"/>
    <w:rsid w:val="007A6C42"/>
    <w:rsid w:val="007A75F1"/>
    <w:rsid w:val="007B38D4"/>
    <w:rsid w:val="007B4E16"/>
    <w:rsid w:val="007B6A9D"/>
    <w:rsid w:val="007B6FA2"/>
    <w:rsid w:val="007D2B19"/>
    <w:rsid w:val="007D4195"/>
    <w:rsid w:val="007D5C87"/>
    <w:rsid w:val="007D6DA2"/>
    <w:rsid w:val="007F0CF6"/>
    <w:rsid w:val="007F44A1"/>
    <w:rsid w:val="00801F18"/>
    <w:rsid w:val="00814FCD"/>
    <w:rsid w:val="008254B8"/>
    <w:rsid w:val="0083328A"/>
    <w:rsid w:val="00841637"/>
    <w:rsid w:val="00846F50"/>
    <w:rsid w:val="00855319"/>
    <w:rsid w:val="00857AFE"/>
    <w:rsid w:val="00857B43"/>
    <w:rsid w:val="00857B83"/>
    <w:rsid w:val="00862201"/>
    <w:rsid w:val="0086555E"/>
    <w:rsid w:val="008730F1"/>
    <w:rsid w:val="00876C9D"/>
    <w:rsid w:val="00876D5F"/>
    <w:rsid w:val="00882B0A"/>
    <w:rsid w:val="00887BDE"/>
    <w:rsid w:val="00893E45"/>
    <w:rsid w:val="00896787"/>
    <w:rsid w:val="00896CD7"/>
    <w:rsid w:val="008A3A02"/>
    <w:rsid w:val="008A43E3"/>
    <w:rsid w:val="008B0609"/>
    <w:rsid w:val="008B134E"/>
    <w:rsid w:val="008B6CB4"/>
    <w:rsid w:val="008B7832"/>
    <w:rsid w:val="008B7FB3"/>
    <w:rsid w:val="008C06B4"/>
    <w:rsid w:val="008C2CC3"/>
    <w:rsid w:val="008D13D9"/>
    <w:rsid w:val="008D1B87"/>
    <w:rsid w:val="008D1C81"/>
    <w:rsid w:val="008D308B"/>
    <w:rsid w:val="008D7AC2"/>
    <w:rsid w:val="008E1F5B"/>
    <w:rsid w:val="008E774A"/>
    <w:rsid w:val="008F153C"/>
    <w:rsid w:val="008F46BA"/>
    <w:rsid w:val="008F4E96"/>
    <w:rsid w:val="008F5A64"/>
    <w:rsid w:val="008F5B41"/>
    <w:rsid w:val="008F7845"/>
    <w:rsid w:val="008F7A0C"/>
    <w:rsid w:val="009024FA"/>
    <w:rsid w:val="00906747"/>
    <w:rsid w:val="00906CBE"/>
    <w:rsid w:val="00910CE3"/>
    <w:rsid w:val="00926F6B"/>
    <w:rsid w:val="00932347"/>
    <w:rsid w:val="00932AF5"/>
    <w:rsid w:val="009443B3"/>
    <w:rsid w:val="00952BEE"/>
    <w:rsid w:val="009617E3"/>
    <w:rsid w:val="00962297"/>
    <w:rsid w:val="00966935"/>
    <w:rsid w:val="009733C8"/>
    <w:rsid w:val="00975371"/>
    <w:rsid w:val="00977B8A"/>
    <w:rsid w:val="00977BCD"/>
    <w:rsid w:val="0098015C"/>
    <w:rsid w:val="00982C3C"/>
    <w:rsid w:val="009832A2"/>
    <w:rsid w:val="00990B1A"/>
    <w:rsid w:val="00992A4B"/>
    <w:rsid w:val="00993CC1"/>
    <w:rsid w:val="00995AB8"/>
    <w:rsid w:val="00997F18"/>
    <w:rsid w:val="009A044C"/>
    <w:rsid w:val="009A0A5A"/>
    <w:rsid w:val="009A50E1"/>
    <w:rsid w:val="009B036F"/>
    <w:rsid w:val="009B1AEE"/>
    <w:rsid w:val="009C3949"/>
    <w:rsid w:val="009C4617"/>
    <w:rsid w:val="009C4B5F"/>
    <w:rsid w:val="009C5524"/>
    <w:rsid w:val="009D5B9C"/>
    <w:rsid w:val="009D5CF6"/>
    <w:rsid w:val="009D617C"/>
    <w:rsid w:val="009D6C72"/>
    <w:rsid w:val="009E0A5A"/>
    <w:rsid w:val="009F2839"/>
    <w:rsid w:val="009F513B"/>
    <w:rsid w:val="00A01B1A"/>
    <w:rsid w:val="00A0416B"/>
    <w:rsid w:val="00A04188"/>
    <w:rsid w:val="00A057A2"/>
    <w:rsid w:val="00A07E0F"/>
    <w:rsid w:val="00A1161A"/>
    <w:rsid w:val="00A2005E"/>
    <w:rsid w:val="00A21E7E"/>
    <w:rsid w:val="00A34128"/>
    <w:rsid w:val="00A471CD"/>
    <w:rsid w:val="00A505F6"/>
    <w:rsid w:val="00A517AE"/>
    <w:rsid w:val="00A66F19"/>
    <w:rsid w:val="00A706B7"/>
    <w:rsid w:val="00A7138D"/>
    <w:rsid w:val="00A75756"/>
    <w:rsid w:val="00A77EC7"/>
    <w:rsid w:val="00A83556"/>
    <w:rsid w:val="00A8665D"/>
    <w:rsid w:val="00A86CA5"/>
    <w:rsid w:val="00A87233"/>
    <w:rsid w:val="00A877FE"/>
    <w:rsid w:val="00A9278A"/>
    <w:rsid w:val="00A95324"/>
    <w:rsid w:val="00AA466B"/>
    <w:rsid w:val="00AA661D"/>
    <w:rsid w:val="00AA6D86"/>
    <w:rsid w:val="00AB0732"/>
    <w:rsid w:val="00AB0ADA"/>
    <w:rsid w:val="00AB3F83"/>
    <w:rsid w:val="00AB5F2A"/>
    <w:rsid w:val="00AC12CD"/>
    <w:rsid w:val="00AC240A"/>
    <w:rsid w:val="00AC3C93"/>
    <w:rsid w:val="00AC5217"/>
    <w:rsid w:val="00AC770B"/>
    <w:rsid w:val="00AD1ADE"/>
    <w:rsid w:val="00AE1084"/>
    <w:rsid w:val="00AE5C94"/>
    <w:rsid w:val="00AF37D1"/>
    <w:rsid w:val="00AF5F2E"/>
    <w:rsid w:val="00B1589C"/>
    <w:rsid w:val="00B17E1D"/>
    <w:rsid w:val="00B24552"/>
    <w:rsid w:val="00B24D22"/>
    <w:rsid w:val="00B25722"/>
    <w:rsid w:val="00B3034D"/>
    <w:rsid w:val="00B310A4"/>
    <w:rsid w:val="00B33845"/>
    <w:rsid w:val="00B42C2B"/>
    <w:rsid w:val="00B45E7F"/>
    <w:rsid w:val="00B51841"/>
    <w:rsid w:val="00B5699E"/>
    <w:rsid w:val="00B63E6B"/>
    <w:rsid w:val="00B662FB"/>
    <w:rsid w:val="00B67368"/>
    <w:rsid w:val="00B721BA"/>
    <w:rsid w:val="00B73122"/>
    <w:rsid w:val="00B73315"/>
    <w:rsid w:val="00B80A46"/>
    <w:rsid w:val="00B819C4"/>
    <w:rsid w:val="00B8222B"/>
    <w:rsid w:val="00B83879"/>
    <w:rsid w:val="00B86A78"/>
    <w:rsid w:val="00B9672E"/>
    <w:rsid w:val="00BA1AEB"/>
    <w:rsid w:val="00BA4B9C"/>
    <w:rsid w:val="00BA4BF0"/>
    <w:rsid w:val="00BA4F1B"/>
    <w:rsid w:val="00BB0515"/>
    <w:rsid w:val="00BB0CFE"/>
    <w:rsid w:val="00BB25F9"/>
    <w:rsid w:val="00BC0729"/>
    <w:rsid w:val="00BD0B11"/>
    <w:rsid w:val="00BD0C97"/>
    <w:rsid w:val="00BE6E98"/>
    <w:rsid w:val="00BF5DD3"/>
    <w:rsid w:val="00C00DBA"/>
    <w:rsid w:val="00C05DFF"/>
    <w:rsid w:val="00C118F4"/>
    <w:rsid w:val="00C11BB3"/>
    <w:rsid w:val="00C16912"/>
    <w:rsid w:val="00C24093"/>
    <w:rsid w:val="00C27851"/>
    <w:rsid w:val="00C34658"/>
    <w:rsid w:val="00C370B0"/>
    <w:rsid w:val="00C404FC"/>
    <w:rsid w:val="00C45924"/>
    <w:rsid w:val="00C45CA0"/>
    <w:rsid w:val="00C4662F"/>
    <w:rsid w:val="00C54A80"/>
    <w:rsid w:val="00C576DA"/>
    <w:rsid w:val="00C627C1"/>
    <w:rsid w:val="00C768F5"/>
    <w:rsid w:val="00C779CD"/>
    <w:rsid w:val="00C818F9"/>
    <w:rsid w:val="00C83ADA"/>
    <w:rsid w:val="00C8469F"/>
    <w:rsid w:val="00C91370"/>
    <w:rsid w:val="00C943D2"/>
    <w:rsid w:val="00CA1427"/>
    <w:rsid w:val="00CA1BEB"/>
    <w:rsid w:val="00CA56B4"/>
    <w:rsid w:val="00CA7B11"/>
    <w:rsid w:val="00CB2406"/>
    <w:rsid w:val="00CB64F1"/>
    <w:rsid w:val="00CC07E9"/>
    <w:rsid w:val="00CD327E"/>
    <w:rsid w:val="00CE237C"/>
    <w:rsid w:val="00CE4B1B"/>
    <w:rsid w:val="00CE4B7D"/>
    <w:rsid w:val="00D11E8B"/>
    <w:rsid w:val="00D13598"/>
    <w:rsid w:val="00D20DEA"/>
    <w:rsid w:val="00D2150B"/>
    <w:rsid w:val="00D2237A"/>
    <w:rsid w:val="00D24498"/>
    <w:rsid w:val="00D24CCA"/>
    <w:rsid w:val="00D258E9"/>
    <w:rsid w:val="00D30126"/>
    <w:rsid w:val="00D3089D"/>
    <w:rsid w:val="00D32608"/>
    <w:rsid w:val="00D62396"/>
    <w:rsid w:val="00D63C5E"/>
    <w:rsid w:val="00D64596"/>
    <w:rsid w:val="00D802D2"/>
    <w:rsid w:val="00D812CF"/>
    <w:rsid w:val="00D83F55"/>
    <w:rsid w:val="00D87E7E"/>
    <w:rsid w:val="00D90116"/>
    <w:rsid w:val="00D92701"/>
    <w:rsid w:val="00D9339B"/>
    <w:rsid w:val="00D93673"/>
    <w:rsid w:val="00D96139"/>
    <w:rsid w:val="00D9788B"/>
    <w:rsid w:val="00DA338D"/>
    <w:rsid w:val="00DA582E"/>
    <w:rsid w:val="00DB066E"/>
    <w:rsid w:val="00DB1798"/>
    <w:rsid w:val="00DB5A1E"/>
    <w:rsid w:val="00DC1DF3"/>
    <w:rsid w:val="00DC22FA"/>
    <w:rsid w:val="00DD7707"/>
    <w:rsid w:val="00DD7D30"/>
    <w:rsid w:val="00DE1994"/>
    <w:rsid w:val="00DE38BA"/>
    <w:rsid w:val="00DE57FD"/>
    <w:rsid w:val="00DE7298"/>
    <w:rsid w:val="00E03A2C"/>
    <w:rsid w:val="00E174A9"/>
    <w:rsid w:val="00E23633"/>
    <w:rsid w:val="00E50E90"/>
    <w:rsid w:val="00E532DB"/>
    <w:rsid w:val="00E54CE7"/>
    <w:rsid w:val="00E54E2B"/>
    <w:rsid w:val="00E6060E"/>
    <w:rsid w:val="00E636D1"/>
    <w:rsid w:val="00E71036"/>
    <w:rsid w:val="00E73F25"/>
    <w:rsid w:val="00E75871"/>
    <w:rsid w:val="00E875F7"/>
    <w:rsid w:val="00E8789A"/>
    <w:rsid w:val="00E905AC"/>
    <w:rsid w:val="00E918A0"/>
    <w:rsid w:val="00E9474E"/>
    <w:rsid w:val="00EA1A46"/>
    <w:rsid w:val="00EA4471"/>
    <w:rsid w:val="00EA5A78"/>
    <w:rsid w:val="00EB0BEB"/>
    <w:rsid w:val="00EB5184"/>
    <w:rsid w:val="00EB68C7"/>
    <w:rsid w:val="00EB7C92"/>
    <w:rsid w:val="00EC34BB"/>
    <w:rsid w:val="00EC5942"/>
    <w:rsid w:val="00ED35A1"/>
    <w:rsid w:val="00ED4B34"/>
    <w:rsid w:val="00ED5FDF"/>
    <w:rsid w:val="00EE039B"/>
    <w:rsid w:val="00EE09AE"/>
    <w:rsid w:val="00EE37ED"/>
    <w:rsid w:val="00EF402E"/>
    <w:rsid w:val="00EF526D"/>
    <w:rsid w:val="00EF6BF4"/>
    <w:rsid w:val="00F0038B"/>
    <w:rsid w:val="00F048D1"/>
    <w:rsid w:val="00F074A9"/>
    <w:rsid w:val="00F24559"/>
    <w:rsid w:val="00F266AB"/>
    <w:rsid w:val="00F2750F"/>
    <w:rsid w:val="00F30842"/>
    <w:rsid w:val="00F316C3"/>
    <w:rsid w:val="00F36BAE"/>
    <w:rsid w:val="00F47618"/>
    <w:rsid w:val="00F506A7"/>
    <w:rsid w:val="00F54DCF"/>
    <w:rsid w:val="00F55C76"/>
    <w:rsid w:val="00F67341"/>
    <w:rsid w:val="00F67821"/>
    <w:rsid w:val="00F862B1"/>
    <w:rsid w:val="00F87D07"/>
    <w:rsid w:val="00F9623A"/>
    <w:rsid w:val="00FC68DF"/>
    <w:rsid w:val="00FD1E29"/>
    <w:rsid w:val="00FD3118"/>
    <w:rsid w:val="00FE0D5D"/>
    <w:rsid w:val="00FE6B8D"/>
    <w:rsid w:val="00FF2AB4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2369D"/>
  <w15:docId w15:val="{FBE4BA56-66A1-4847-8E12-B2866251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5909"/>
    <w:rPr>
      <w:sz w:val="24"/>
      <w:szCs w:val="24"/>
    </w:rPr>
  </w:style>
  <w:style w:type="paragraph" w:styleId="1">
    <w:name w:val="heading 1"/>
    <w:basedOn w:val="a"/>
    <w:next w:val="a"/>
    <w:qFormat/>
    <w:rsid w:val="000B72A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B72A3"/>
    <w:pPr>
      <w:keepNext/>
      <w:widowControl w:val="0"/>
      <w:autoSpaceDE w:val="0"/>
      <w:autoSpaceDN w:val="0"/>
      <w:adjustRightInd w:val="0"/>
      <w:spacing w:before="40"/>
      <w:jc w:val="center"/>
      <w:outlineLvl w:val="1"/>
    </w:pPr>
    <w:rPr>
      <w:b/>
      <w:bCs/>
      <w:sz w:val="18"/>
      <w:szCs w:val="18"/>
    </w:rPr>
  </w:style>
  <w:style w:type="paragraph" w:styleId="3">
    <w:name w:val="heading 3"/>
    <w:basedOn w:val="a"/>
    <w:next w:val="a"/>
    <w:qFormat/>
    <w:rsid w:val="000B72A3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72A3"/>
    <w:pPr>
      <w:jc w:val="center"/>
    </w:pPr>
    <w:rPr>
      <w:b/>
      <w:sz w:val="20"/>
    </w:rPr>
  </w:style>
  <w:style w:type="paragraph" w:customStyle="1" w:styleId="10">
    <w:name w:val="Обычный1"/>
    <w:rsid w:val="000B72A3"/>
    <w:pPr>
      <w:widowControl w:val="0"/>
      <w:snapToGrid w:val="0"/>
      <w:spacing w:before="80" w:line="259" w:lineRule="auto"/>
      <w:ind w:firstLine="600"/>
      <w:jc w:val="both"/>
    </w:pPr>
    <w:rPr>
      <w:sz w:val="18"/>
    </w:rPr>
  </w:style>
  <w:style w:type="table" w:styleId="a5">
    <w:name w:val="Table Grid"/>
    <w:basedOn w:val="a1"/>
    <w:rsid w:val="002B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2006E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06E2"/>
  </w:style>
  <w:style w:type="paragraph" w:styleId="a9">
    <w:name w:val="Title"/>
    <w:basedOn w:val="a"/>
    <w:qFormat/>
    <w:rsid w:val="00AC770B"/>
    <w:pPr>
      <w:jc w:val="center"/>
    </w:pPr>
    <w:rPr>
      <w:rFonts w:ascii="Tahoma" w:hAnsi="Tahoma" w:cs="Tahoma"/>
      <w:b/>
      <w:bCs/>
    </w:rPr>
  </w:style>
  <w:style w:type="paragraph" w:styleId="aa">
    <w:name w:val="Balloon Text"/>
    <w:basedOn w:val="a"/>
    <w:semiHidden/>
    <w:rsid w:val="001219F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D11E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Основной текст Знак"/>
    <w:link w:val="a3"/>
    <w:rsid w:val="0024296C"/>
    <w:rPr>
      <w:b/>
      <w:szCs w:val="24"/>
      <w:lang w:val="ru-RU" w:eastAsia="ru-RU" w:bidi="ar-SA"/>
    </w:rPr>
  </w:style>
  <w:style w:type="paragraph" w:styleId="ab">
    <w:name w:val="header"/>
    <w:basedOn w:val="a"/>
    <w:link w:val="ac"/>
    <w:unhideWhenUsed/>
    <w:rsid w:val="006E537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link w:val="ab"/>
    <w:rsid w:val="006E5375"/>
    <w:rPr>
      <w:rFonts w:ascii="Calibri" w:hAnsi="Calibri"/>
      <w:sz w:val="22"/>
      <w:szCs w:val="22"/>
      <w:lang w:val="ru-RU" w:eastAsia="ru-RU" w:bidi="ar-SA"/>
    </w:rPr>
  </w:style>
  <w:style w:type="character" w:customStyle="1" w:styleId="a7">
    <w:name w:val="Нижний колонтитул Знак"/>
    <w:link w:val="a6"/>
    <w:semiHidden/>
    <w:rsid w:val="006E5375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23062C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Hyperlink"/>
    <w:rsid w:val="00522408"/>
    <w:rPr>
      <w:color w:val="0000FF"/>
      <w:u w:val="single"/>
    </w:rPr>
  </w:style>
  <w:style w:type="character" w:styleId="ae">
    <w:name w:val="FollowedHyperlink"/>
    <w:rsid w:val="00522408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BB0515"/>
    <w:pPr>
      <w:ind w:left="720"/>
      <w:contextualSpacing/>
    </w:pPr>
  </w:style>
  <w:style w:type="paragraph" w:customStyle="1" w:styleId="0">
    <w:name w:val="Обычный0"/>
    <w:rsid w:val="00BB051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5B7CA-B6C9-4C58-A734-DC532E30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МО Сосновая Поляна</Company>
  <LinksUpToDate>false</LinksUpToDate>
  <CharactersWithSpaces>10264</CharactersWithSpaces>
  <SharedDoc>false</SharedDoc>
  <HLinks>
    <vt:vector size="6" baseType="variant">
      <vt:variant>
        <vt:i4>2490430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consultantplus://offline/ref=DAE7B7EEF7CEA68D6DDE0A3AB350C9F9154F33AB9E032CCC73A59C9F18C9B3C9CD3D8A280F043C6Ed0b8H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Галина Данилова</dc:creator>
  <cp:lastModifiedBy>Professional</cp:lastModifiedBy>
  <cp:revision>2</cp:revision>
  <cp:lastPrinted>2024-02-28T09:53:00Z</cp:lastPrinted>
  <dcterms:created xsi:type="dcterms:W3CDTF">2024-03-11T09:29:00Z</dcterms:created>
  <dcterms:modified xsi:type="dcterms:W3CDTF">2024-03-11T09:29:00Z</dcterms:modified>
</cp:coreProperties>
</file>